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40DD" w14:textId="77777777" w:rsidR="00FE3A21" w:rsidRPr="00821D47" w:rsidRDefault="00FE3A21" w:rsidP="005A2382">
      <w:pPr>
        <w:widowControl/>
        <w:jc w:val="center"/>
        <w:rPr>
          <w:rFonts w:asciiTheme="minorHAnsi" w:hAnsiTheme="minorHAnsi" w:cs="Tahoma"/>
          <w:b/>
          <w:sz w:val="22"/>
          <w:u w:val="single"/>
        </w:rPr>
      </w:pPr>
    </w:p>
    <w:p w14:paraId="152D4983" w14:textId="77777777" w:rsidR="00FE3A21" w:rsidRPr="00821D47" w:rsidRDefault="00FE3A21" w:rsidP="005A2382">
      <w:pPr>
        <w:widowControl/>
        <w:jc w:val="center"/>
        <w:rPr>
          <w:rFonts w:asciiTheme="minorHAnsi" w:hAnsiTheme="minorHAnsi" w:cs="Tahoma"/>
          <w:b/>
          <w:sz w:val="22"/>
          <w:u w:val="single"/>
        </w:rPr>
      </w:pPr>
    </w:p>
    <w:p w14:paraId="0569D74C" w14:textId="176DF999" w:rsidR="00775859" w:rsidRPr="00821D47" w:rsidRDefault="00775859" w:rsidP="005A2382">
      <w:pPr>
        <w:widowControl/>
        <w:jc w:val="center"/>
        <w:rPr>
          <w:rFonts w:asciiTheme="minorHAnsi" w:hAnsiTheme="minorHAnsi" w:cs="Tahoma"/>
          <w:b/>
          <w:sz w:val="22"/>
          <w:u w:val="single"/>
        </w:rPr>
      </w:pPr>
      <w:r w:rsidRPr="00821D47">
        <w:rPr>
          <w:rFonts w:asciiTheme="minorHAnsi" w:hAnsiTheme="minorHAnsi" w:cs="Tahoma"/>
          <w:b/>
          <w:sz w:val="22"/>
          <w:u w:val="single"/>
        </w:rPr>
        <w:t xml:space="preserve">CONFIDENTIALITY AND </w:t>
      </w:r>
      <w:r w:rsidR="00E42CB1" w:rsidRPr="00821D47">
        <w:rPr>
          <w:rFonts w:asciiTheme="minorHAnsi" w:hAnsiTheme="minorHAnsi" w:cs="Tahoma"/>
          <w:b/>
          <w:sz w:val="22"/>
          <w:u w:val="single"/>
        </w:rPr>
        <w:t>NON-DISCLOSURE</w:t>
      </w:r>
      <w:r w:rsidRPr="00821D47">
        <w:rPr>
          <w:rFonts w:asciiTheme="minorHAnsi" w:hAnsiTheme="minorHAnsi" w:cs="Tahoma"/>
          <w:b/>
          <w:sz w:val="22"/>
          <w:u w:val="single"/>
        </w:rPr>
        <w:t xml:space="preserve"> </w:t>
      </w:r>
    </w:p>
    <w:p w14:paraId="487534A2" w14:textId="77777777" w:rsidR="00775859" w:rsidRPr="00821D47" w:rsidRDefault="00775859" w:rsidP="005A2382">
      <w:pPr>
        <w:widowControl/>
        <w:jc w:val="center"/>
        <w:rPr>
          <w:rFonts w:asciiTheme="minorHAnsi" w:hAnsiTheme="minorHAnsi" w:cs="Tahoma"/>
          <w:b/>
          <w:sz w:val="22"/>
          <w:u w:val="single"/>
        </w:rPr>
      </w:pPr>
      <w:r w:rsidRPr="00821D47">
        <w:rPr>
          <w:rFonts w:asciiTheme="minorHAnsi" w:hAnsiTheme="minorHAnsi" w:cs="Tahoma"/>
          <w:b/>
          <w:sz w:val="22"/>
          <w:u w:val="single"/>
        </w:rPr>
        <w:t>AGREEMENT</w:t>
      </w:r>
    </w:p>
    <w:p w14:paraId="53710344" w14:textId="77777777" w:rsidR="00775859" w:rsidRPr="00821D47" w:rsidRDefault="00775859" w:rsidP="005A2382">
      <w:pPr>
        <w:widowControl/>
        <w:jc w:val="center"/>
        <w:rPr>
          <w:rFonts w:asciiTheme="minorHAnsi" w:hAnsiTheme="minorHAnsi" w:cs="Tahoma"/>
          <w:sz w:val="22"/>
        </w:rPr>
      </w:pPr>
    </w:p>
    <w:p w14:paraId="31972E6E" w14:textId="77777777" w:rsidR="00232256" w:rsidRPr="00821D47" w:rsidRDefault="00232256" w:rsidP="005A2382">
      <w:pPr>
        <w:widowControl/>
        <w:jc w:val="center"/>
        <w:rPr>
          <w:rFonts w:asciiTheme="minorHAnsi" w:hAnsiTheme="minorHAnsi" w:cs="Tahoma"/>
          <w:sz w:val="22"/>
        </w:rPr>
      </w:pPr>
    </w:p>
    <w:p w14:paraId="0FDD0CED" w14:textId="59C57A41" w:rsidR="00775859" w:rsidRPr="00821D47" w:rsidRDefault="00775859" w:rsidP="005A2382">
      <w:pPr>
        <w:widowControl/>
        <w:jc w:val="center"/>
        <w:rPr>
          <w:rFonts w:asciiTheme="minorHAnsi" w:hAnsiTheme="minorHAnsi" w:cs="Tahoma"/>
          <w:sz w:val="22"/>
        </w:rPr>
      </w:pPr>
      <w:r w:rsidRPr="00821D47">
        <w:rPr>
          <w:rFonts w:asciiTheme="minorHAnsi" w:hAnsiTheme="minorHAnsi" w:cs="Tahoma"/>
          <w:sz w:val="22"/>
        </w:rPr>
        <w:t xml:space="preserve">This </w:t>
      </w:r>
      <w:r w:rsidR="00A8716A">
        <w:rPr>
          <w:rFonts w:asciiTheme="minorHAnsi" w:hAnsiTheme="minorHAnsi" w:cs="Tahoma"/>
          <w:sz w:val="22"/>
        </w:rPr>
        <w:t>Non-disclosure agreement</w:t>
      </w:r>
      <w:r w:rsidRPr="00821D47">
        <w:rPr>
          <w:rFonts w:asciiTheme="minorHAnsi" w:hAnsiTheme="minorHAnsi" w:cs="Tahoma"/>
          <w:sz w:val="22"/>
        </w:rPr>
        <w:t xml:space="preserve"> is entered into as of</w:t>
      </w:r>
    </w:p>
    <w:p w14:paraId="2E45A735" w14:textId="77777777" w:rsidR="00DB5E51" w:rsidRPr="00821D47" w:rsidRDefault="00A231B4" w:rsidP="005A2382">
      <w:pPr>
        <w:widowControl/>
        <w:jc w:val="center"/>
        <w:rPr>
          <w:rFonts w:asciiTheme="minorHAnsi" w:hAnsiTheme="minorHAnsi" w:cs="Tahoma"/>
          <w:sz w:val="22"/>
        </w:rPr>
      </w:pPr>
      <w:r w:rsidRPr="00821D47">
        <w:rPr>
          <w:rFonts w:asciiTheme="minorHAnsi" w:hAnsiTheme="minorHAnsi" w:cs="Tahoma"/>
          <w:sz w:val="22"/>
        </w:rPr>
        <w:t xml:space="preserve"> </w:t>
      </w:r>
      <w:r w:rsidRPr="00821D47">
        <w:rPr>
          <w:rFonts w:asciiTheme="minorHAnsi" w:hAnsiTheme="minorHAnsi" w:cs="Tahoma"/>
          <w:sz w:val="22"/>
        </w:rPr>
        <w:tab/>
      </w:r>
    </w:p>
    <w:p w14:paraId="412C5E31" w14:textId="33779739" w:rsidR="00775859" w:rsidRPr="00821D47" w:rsidRDefault="00AE5C63" w:rsidP="005A2382">
      <w:pPr>
        <w:widowControl/>
        <w:jc w:val="center"/>
        <w:rPr>
          <w:rFonts w:asciiTheme="minorHAnsi" w:hAnsiTheme="minorHAnsi" w:cs="Tahoma"/>
          <w:sz w:val="22"/>
        </w:rPr>
      </w:pPr>
      <w:r>
        <w:rPr>
          <w:rFonts w:asciiTheme="minorHAnsi" w:hAnsiTheme="minorHAnsi" w:cs="Tahoma"/>
          <w:sz w:val="22"/>
        </w:rPr>
        <w:t>D</w:t>
      </w:r>
      <w:r w:rsidR="00927B1A">
        <w:rPr>
          <w:rFonts w:asciiTheme="minorHAnsi" w:hAnsiTheme="minorHAnsi" w:cs="Tahoma"/>
          <w:sz w:val="22"/>
        </w:rPr>
        <w:t>ay/Month/Year</w:t>
      </w:r>
    </w:p>
    <w:p w14:paraId="5E2651A5" w14:textId="77777777" w:rsidR="00FE3A21" w:rsidRPr="00821D47" w:rsidRDefault="00FE3A21" w:rsidP="005A2382">
      <w:pPr>
        <w:pStyle w:val="Heading1"/>
        <w:widowControl/>
        <w:rPr>
          <w:rFonts w:asciiTheme="minorHAnsi" w:hAnsiTheme="minorHAnsi" w:cs="Tahoma"/>
          <w:sz w:val="22"/>
        </w:rPr>
      </w:pPr>
    </w:p>
    <w:p w14:paraId="7F170A98" w14:textId="77777777" w:rsidR="00FE3A21" w:rsidRPr="00821D47" w:rsidRDefault="00FE3A21" w:rsidP="005A2382">
      <w:pPr>
        <w:pStyle w:val="Heading1"/>
        <w:widowControl/>
        <w:rPr>
          <w:rFonts w:asciiTheme="minorHAnsi" w:hAnsiTheme="minorHAnsi" w:cs="Tahoma"/>
          <w:sz w:val="22"/>
        </w:rPr>
      </w:pPr>
    </w:p>
    <w:p w14:paraId="31FE5963" w14:textId="77777777" w:rsidR="00775859" w:rsidRPr="00821D47" w:rsidRDefault="00775859" w:rsidP="005A2382">
      <w:pPr>
        <w:pStyle w:val="Heading1"/>
        <w:widowControl/>
        <w:rPr>
          <w:rFonts w:asciiTheme="minorHAnsi" w:hAnsiTheme="minorHAnsi" w:cs="Tahoma"/>
          <w:sz w:val="22"/>
        </w:rPr>
      </w:pPr>
      <w:r w:rsidRPr="00821D47">
        <w:rPr>
          <w:rFonts w:asciiTheme="minorHAnsi" w:hAnsiTheme="minorHAnsi" w:cs="Tahoma"/>
          <w:sz w:val="22"/>
        </w:rPr>
        <w:t>BY AND BETWEEN,</w:t>
      </w:r>
    </w:p>
    <w:p w14:paraId="05B801A9" w14:textId="77777777" w:rsidR="00775859" w:rsidRPr="00821D47" w:rsidRDefault="00775859" w:rsidP="005A2382">
      <w:pPr>
        <w:widowControl/>
        <w:jc w:val="center"/>
        <w:rPr>
          <w:rFonts w:asciiTheme="minorHAnsi" w:hAnsiTheme="minorHAnsi" w:cs="Tahoma"/>
          <w:sz w:val="22"/>
        </w:rPr>
      </w:pPr>
    </w:p>
    <w:p w14:paraId="7F2469F0" w14:textId="77777777" w:rsidR="00FE3A21" w:rsidRPr="00821D47" w:rsidRDefault="00FE3A21" w:rsidP="005A2382">
      <w:pPr>
        <w:widowControl/>
        <w:jc w:val="center"/>
        <w:rPr>
          <w:rFonts w:asciiTheme="minorHAnsi" w:hAnsiTheme="minorHAnsi" w:cs="Tahoma"/>
          <w:sz w:val="22"/>
        </w:rPr>
      </w:pPr>
    </w:p>
    <w:p w14:paraId="33010936" w14:textId="3EDA4194" w:rsidR="00821D47" w:rsidRPr="00821D47" w:rsidRDefault="00D749EB" w:rsidP="005A2382">
      <w:pPr>
        <w:widowControl/>
        <w:jc w:val="center"/>
        <w:rPr>
          <w:rFonts w:asciiTheme="minorHAnsi" w:hAnsiTheme="minorHAnsi" w:cs="Tahoma"/>
          <w:b/>
          <w:sz w:val="22"/>
        </w:rPr>
      </w:pPr>
      <w:r>
        <w:rPr>
          <w:rFonts w:asciiTheme="minorHAnsi" w:hAnsiTheme="minorHAnsi" w:cs="Tahoma"/>
          <w:b/>
          <w:sz w:val="22"/>
        </w:rPr>
        <w:t>Company Name</w:t>
      </w:r>
    </w:p>
    <w:p w14:paraId="49CB1B2F" w14:textId="77777777" w:rsidR="00821D47" w:rsidRPr="00821D47" w:rsidRDefault="00821D47" w:rsidP="005A2382">
      <w:pPr>
        <w:widowControl/>
        <w:jc w:val="center"/>
        <w:rPr>
          <w:rFonts w:asciiTheme="minorHAnsi" w:hAnsiTheme="minorHAnsi" w:cs="Tahoma"/>
          <w:sz w:val="22"/>
        </w:rPr>
      </w:pPr>
      <w:r w:rsidRPr="00821D47">
        <w:rPr>
          <w:rFonts w:asciiTheme="minorHAnsi" w:hAnsiTheme="minorHAnsi" w:cs="Tahoma"/>
          <w:sz w:val="22"/>
        </w:rPr>
        <w:t xml:space="preserve">a company duly incorporated under the laws of the </w:t>
      </w:r>
      <w:smartTag w:uri="urn:schemas-microsoft-com:office:smarttags" w:element="place">
        <w:smartTag w:uri="urn:schemas-microsoft-com:office:smarttags" w:element="PlaceType">
          <w:r w:rsidRPr="00821D47">
            <w:rPr>
              <w:rFonts w:asciiTheme="minorHAnsi" w:hAnsiTheme="minorHAnsi" w:cs="Tahoma"/>
              <w:sz w:val="22"/>
            </w:rPr>
            <w:t>Republic</w:t>
          </w:r>
        </w:smartTag>
        <w:r w:rsidRPr="00821D47">
          <w:rPr>
            <w:rFonts w:asciiTheme="minorHAnsi" w:hAnsiTheme="minorHAnsi" w:cs="Tahoma"/>
            <w:sz w:val="22"/>
          </w:rPr>
          <w:t xml:space="preserve"> of </w:t>
        </w:r>
        <w:smartTag w:uri="urn:schemas-microsoft-com:office:smarttags" w:element="PlaceName">
          <w:r w:rsidRPr="00821D47">
            <w:rPr>
              <w:rFonts w:asciiTheme="minorHAnsi" w:hAnsiTheme="minorHAnsi" w:cs="Tahoma"/>
              <w:sz w:val="22"/>
            </w:rPr>
            <w:t>South Africa</w:t>
          </w:r>
        </w:smartTag>
      </w:smartTag>
    </w:p>
    <w:p w14:paraId="0FDEA741" w14:textId="2374D6B1" w:rsidR="00821D47" w:rsidRPr="00821D47" w:rsidRDefault="00821D47" w:rsidP="005A2382">
      <w:pPr>
        <w:widowControl/>
        <w:jc w:val="center"/>
        <w:rPr>
          <w:rFonts w:asciiTheme="minorHAnsi" w:hAnsiTheme="minorHAnsi" w:cs="Tahoma"/>
          <w:sz w:val="22"/>
        </w:rPr>
      </w:pPr>
      <w:r w:rsidRPr="00821D47">
        <w:rPr>
          <w:rFonts w:asciiTheme="minorHAnsi" w:hAnsiTheme="minorHAnsi" w:cs="Tahoma"/>
          <w:sz w:val="22"/>
        </w:rPr>
        <w:t xml:space="preserve">with business address at </w:t>
      </w:r>
      <w:r w:rsidR="00927B1A">
        <w:rPr>
          <w:rFonts w:asciiTheme="minorHAnsi" w:hAnsiTheme="minorHAnsi" w:cs="Tahoma"/>
          <w:sz w:val="22"/>
        </w:rPr>
        <w:t>………………………………………………….</w:t>
      </w:r>
    </w:p>
    <w:p w14:paraId="6BC31F89" w14:textId="087E953A" w:rsidR="00821D47" w:rsidRPr="00821D47" w:rsidRDefault="00821D47" w:rsidP="005A2382">
      <w:pPr>
        <w:widowControl/>
        <w:jc w:val="center"/>
        <w:rPr>
          <w:rFonts w:asciiTheme="minorHAnsi" w:hAnsiTheme="minorHAnsi" w:cs="Tahoma"/>
          <w:sz w:val="22"/>
        </w:rPr>
      </w:pPr>
      <w:r w:rsidRPr="00821D47">
        <w:rPr>
          <w:rFonts w:asciiTheme="minorHAnsi" w:hAnsiTheme="minorHAnsi" w:cs="Tahoma"/>
          <w:sz w:val="22"/>
        </w:rPr>
        <w:t>(</w:t>
      </w:r>
      <w:r w:rsidR="004D50DA" w:rsidRPr="00821D47">
        <w:rPr>
          <w:rFonts w:asciiTheme="minorHAnsi" w:hAnsiTheme="minorHAnsi" w:cs="Tahoma"/>
          <w:sz w:val="22"/>
        </w:rPr>
        <w:t>Hereinafter</w:t>
      </w:r>
      <w:r w:rsidRPr="00821D47">
        <w:rPr>
          <w:rFonts w:asciiTheme="minorHAnsi" w:hAnsiTheme="minorHAnsi" w:cs="Tahoma"/>
          <w:sz w:val="22"/>
        </w:rPr>
        <w:t xml:space="preserve"> referred to as </w:t>
      </w:r>
      <w:r w:rsidR="00927B1A">
        <w:rPr>
          <w:rFonts w:asciiTheme="minorHAnsi" w:hAnsiTheme="minorHAnsi" w:cs="Tahoma"/>
          <w:sz w:val="22"/>
        </w:rPr>
        <w:t>………</w:t>
      </w:r>
      <w:r w:rsidRPr="00821D47">
        <w:rPr>
          <w:rFonts w:asciiTheme="minorHAnsi" w:hAnsiTheme="minorHAnsi" w:cs="Tahoma"/>
          <w:sz w:val="22"/>
        </w:rPr>
        <w:t>) and herein represented by</w:t>
      </w:r>
    </w:p>
    <w:p w14:paraId="379DAA14" w14:textId="1341F1F4" w:rsidR="00DB5E51" w:rsidRPr="00821D47" w:rsidRDefault="00821D47" w:rsidP="005A2382">
      <w:pPr>
        <w:widowControl/>
        <w:jc w:val="center"/>
        <w:rPr>
          <w:rFonts w:asciiTheme="minorHAnsi" w:hAnsiTheme="minorHAnsi" w:cs="Tahoma"/>
          <w:sz w:val="22"/>
        </w:rPr>
      </w:pPr>
      <w:r w:rsidRPr="00821D47">
        <w:rPr>
          <w:rFonts w:asciiTheme="minorHAnsi" w:hAnsiTheme="minorHAnsi" w:cs="Tahoma"/>
          <w:sz w:val="22"/>
        </w:rPr>
        <w:t>…………………………………</w:t>
      </w:r>
      <w:r w:rsidR="00927B1A">
        <w:rPr>
          <w:rFonts w:asciiTheme="minorHAnsi" w:hAnsiTheme="minorHAnsi" w:cs="Tahoma"/>
          <w:sz w:val="22"/>
        </w:rPr>
        <w:t>…………..</w:t>
      </w:r>
      <w:r w:rsidRPr="00821D47">
        <w:rPr>
          <w:rFonts w:asciiTheme="minorHAnsi" w:hAnsiTheme="minorHAnsi" w:cs="Tahoma"/>
          <w:sz w:val="22"/>
        </w:rPr>
        <w:t>………………………………………</w:t>
      </w:r>
    </w:p>
    <w:p w14:paraId="36929CE7" w14:textId="77777777" w:rsidR="00821D47" w:rsidRPr="00821D47" w:rsidRDefault="00821D47" w:rsidP="005A2382">
      <w:pPr>
        <w:pStyle w:val="Heading1"/>
        <w:widowControl/>
        <w:rPr>
          <w:rFonts w:asciiTheme="minorHAnsi" w:hAnsiTheme="minorHAnsi" w:cs="Tahoma"/>
          <w:sz w:val="22"/>
        </w:rPr>
      </w:pPr>
    </w:p>
    <w:p w14:paraId="319A2961" w14:textId="41A04D6D" w:rsidR="00DB5E51" w:rsidRDefault="00DB5E51" w:rsidP="005A2382">
      <w:pPr>
        <w:pStyle w:val="Heading1"/>
        <w:widowControl/>
        <w:rPr>
          <w:rFonts w:asciiTheme="minorHAnsi" w:hAnsiTheme="minorHAnsi" w:cs="Tahoma"/>
          <w:sz w:val="22"/>
        </w:rPr>
      </w:pPr>
      <w:r w:rsidRPr="00821D47">
        <w:rPr>
          <w:rFonts w:asciiTheme="minorHAnsi" w:hAnsiTheme="minorHAnsi" w:cs="Tahoma"/>
          <w:sz w:val="22"/>
        </w:rPr>
        <w:t>AND,</w:t>
      </w:r>
    </w:p>
    <w:p w14:paraId="3DC7389F" w14:textId="77777777" w:rsidR="00AF6FD0" w:rsidRPr="00AF6FD0" w:rsidRDefault="00AF6FD0" w:rsidP="00AF6FD0"/>
    <w:p w14:paraId="02323174" w14:textId="77777777" w:rsidR="00DB5E51" w:rsidRPr="00821D47" w:rsidRDefault="00DB5E51" w:rsidP="005A2382">
      <w:pPr>
        <w:widowControl/>
        <w:jc w:val="center"/>
        <w:rPr>
          <w:rFonts w:asciiTheme="minorHAnsi" w:hAnsiTheme="minorHAnsi" w:cs="Tahoma"/>
          <w:sz w:val="22"/>
        </w:rPr>
      </w:pPr>
    </w:p>
    <w:p w14:paraId="5A9FDFFE" w14:textId="7020A940" w:rsidR="00775859" w:rsidRPr="00821D47" w:rsidRDefault="00821D47" w:rsidP="005A2382">
      <w:pPr>
        <w:widowControl/>
        <w:jc w:val="center"/>
        <w:rPr>
          <w:rFonts w:asciiTheme="minorHAnsi" w:hAnsiTheme="minorHAnsi" w:cs="Tahoma"/>
          <w:b/>
          <w:sz w:val="22"/>
        </w:rPr>
      </w:pPr>
      <w:r w:rsidRPr="00821D47">
        <w:rPr>
          <w:rFonts w:asciiTheme="minorHAnsi" w:hAnsiTheme="minorHAnsi" w:cs="Tahoma"/>
          <w:b/>
          <w:sz w:val="22"/>
        </w:rPr>
        <w:t>_______________________________</w:t>
      </w:r>
      <w:r w:rsidR="00EA767B">
        <w:rPr>
          <w:rFonts w:asciiTheme="minorHAnsi" w:hAnsiTheme="minorHAnsi" w:cs="Tahoma"/>
          <w:b/>
          <w:sz w:val="22"/>
        </w:rPr>
        <w:t xml:space="preserve"> ID</w:t>
      </w:r>
      <w:r w:rsidR="004D50DA">
        <w:rPr>
          <w:rFonts w:asciiTheme="minorHAnsi" w:hAnsiTheme="minorHAnsi" w:cs="Tahoma"/>
          <w:b/>
          <w:sz w:val="22"/>
        </w:rPr>
        <w:t>/Passport</w:t>
      </w:r>
      <w:r w:rsidR="00EA767B">
        <w:rPr>
          <w:rFonts w:asciiTheme="minorHAnsi" w:hAnsiTheme="minorHAnsi" w:cs="Tahoma"/>
          <w:b/>
          <w:sz w:val="22"/>
        </w:rPr>
        <w:t xml:space="preserve"> NO._________________________</w:t>
      </w:r>
    </w:p>
    <w:p w14:paraId="19BD8607" w14:textId="4E8A8233" w:rsidR="007C6C43" w:rsidRPr="00821D47" w:rsidRDefault="000A3B26" w:rsidP="007C6C43">
      <w:pPr>
        <w:widowControl/>
        <w:jc w:val="center"/>
        <w:rPr>
          <w:rFonts w:asciiTheme="minorHAnsi" w:hAnsiTheme="minorHAnsi" w:cs="Tahoma"/>
          <w:sz w:val="22"/>
        </w:rPr>
      </w:pPr>
      <w:r>
        <w:rPr>
          <w:rFonts w:asciiTheme="minorHAnsi" w:hAnsiTheme="minorHAnsi" w:cs="Tahoma"/>
          <w:sz w:val="22"/>
        </w:rPr>
        <w:t>An individual</w:t>
      </w:r>
      <w:r w:rsidR="007C6C43" w:rsidRPr="00821D47">
        <w:rPr>
          <w:rFonts w:asciiTheme="minorHAnsi" w:hAnsiTheme="minorHAnsi" w:cs="Tahoma"/>
          <w:sz w:val="22"/>
        </w:rPr>
        <w:t xml:space="preserve"> under the laws of the Republic of South Africa</w:t>
      </w:r>
    </w:p>
    <w:p w14:paraId="45732BA5" w14:textId="3268EB13" w:rsidR="00C84880" w:rsidRDefault="007C6C43" w:rsidP="007C6C43">
      <w:pPr>
        <w:widowControl/>
        <w:jc w:val="center"/>
        <w:rPr>
          <w:rFonts w:asciiTheme="minorHAnsi" w:hAnsiTheme="minorHAnsi" w:cs="Tahoma"/>
          <w:sz w:val="22"/>
        </w:rPr>
      </w:pPr>
      <w:r w:rsidRPr="00821D47">
        <w:rPr>
          <w:rFonts w:asciiTheme="minorHAnsi" w:hAnsiTheme="minorHAnsi" w:cs="Tahoma"/>
          <w:sz w:val="22"/>
        </w:rPr>
        <w:t xml:space="preserve">with </w:t>
      </w:r>
      <w:r w:rsidR="00770CD6">
        <w:rPr>
          <w:rFonts w:asciiTheme="minorHAnsi" w:hAnsiTheme="minorHAnsi" w:cs="Tahoma"/>
          <w:sz w:val="22"/>
        </w:rPr>
        <w:t>a residential</w:t>
      </w:r>
      <w:r w:rsidRPr="00821D47">
        <w:rPr>
          <w:rFonts w:asciiTheme="minorHAnsi" w:hAnsiTheme="minorHAnsi" w:cs="Tahoma"/>
          <w:sz w:val="22"/>
        </w:rPr>
        <w:t xml:space="preserve"> address at</w:t>
      </w:r>
      <w:r w:rsidR="00E42CB1">
        <w:rPr>
          <w:rFonts w:asciiTheme="minorHAnsi" w:hAnsiTheme="minorHAnsi" w:cs="Tahoma"/>
          <w:sz w:val="22"/>
        </w:rPr>
        <w:t>:</w:t>
      </w:r>
      <w:r w:rsidR="00E42CB1">
        <w:rPr>
          <w:rFonts w:asciiTheme="minorHAnsi" w:hAnsiTheme="minorHAnsi" w:cs="Tahoma"/>
          <w:sz w:val="22"/>
        </w:rPr>
        <w:br/>
      </w:r>
      <w:r w:rsidRPr="00821D47">
        <w:rPr>
          <w:rFonts w:asciiTheme="minorHAnsi" w:hAnsiTheme="minorHAnsi" w:cs="Tahoma"/>
          <w:sz w:val="22"/>
        </w:rPr>
        <w:t xml:space="preserve"> </w:t>
      </w:r>
    </w:p>
    <w:p w14:paraId="16CB6F4C" w14:textId="6729482E" w:rsidR="007C6C43" w:rsidRDefault="007C6C43" w:rsidP="007C6C43">
      <w:pPr>
        <w:widowControl/>
        <w:jc w:val="center"/>
        <w:rPr>
          <w:rFonts w:asciiTheme="minorHAnsi" w:hAnsiTheme="minorHAnsi" w:cs="Tahoma"/>
          <w:sz w:val="22"/>
        </w:rPr>
      </w:pPr>
      <w:r>
        <w:rPr>
          <w:rFonts w:asciiTheme="minorHAnsi" w:hAnsiTheme="minorHAnsi" w:cs="Tahoma"/>
          <w:sz w:val="22"/>
        </w:rPr>
        <w:t>____________________________________________</w:t>
      </w:r>
      <w:r w:rsidR="00C84880">
        <w:rPr>
          <w:rFonts w:asciiTheme="minorHAnsi" w:hAnsiTheme="minorHAnsi" w:cs="Tahoma"/>
          <w:sz w:val="22"/>
        </w:rPr>
        <w:t>_________________________</w:t>
      </w:r>
    </w:p>
    <w:p w14:paraId="35C30738" w14:textId="77777777" w:rsidR="00D83ACD" w:rsidRPr="00821D47" w:rsidRDefault="00D83ACD" w:rsidP="007C6C43">
      <w:pPr>
        <w:widowControl/>
        <w:jc w:val="center"/>
        <w:rPr>
          <w:rFonts w:asciiTheme="minorHAnsi" w:hAnsiTheme="minorHAnsi" w:cs="Tahoma"/>
          <w:sz w:val="22"/>
        </w:rPr>
      </w:pPr>
    </w:p>
    <w:p w14:paraId="61B9D1CD" w14:textId="77777777" w:rsidR="00775859" w:rsidRPr="00821D47" w:rsidRDefault="00775859" w:rsidP="005A2382">
      <w:pPr>
        <w:widowControl/>
        <w:jc w:val="center"/>
        <w:rPr>
          <w:rFonts w:asciiTheme="minorHAnsi" w:hAnsiTheme="minorHAnsi" w:cs="Tahoma"/>
          <w:sz w:val="22"/>
        </w:rPr>
      </w:pPr>
    </w:p>
    <w:p w14:paraId="30B28A8D" w14:textId="77777777" w:rsidR="00775859" w:rsidRPr="00821D47" w:rsidRDefault="00775859" w:rsidP="005A2382">
      <w:pPr>
        <w:widowControl/>
        <w:jc w:val="center"/>
        <w:rPr>
          <w:rFonts w:asciiTheme="minorHAnsi" w:hAnsiTheme="minorHAnsi" w:cs="Tahoma"/>
          <w:sz w:val="22"/>
        </w:rPr>
      </w:pPr>
    </w:p>
    <w:p w14:paraId="4C7A1E56" w14:textId="77777777" w:rsidR="00775859" w:rsidRPr="00821D47" w:rsidRDefault="00232256" w:rsidP="005A2382">
      <w:pPr>
        <w:widowControl/>
        <w:rPr>
          <w:rFonts w:asciiTheme="minorHAnsi" w:hAnsiTheme="minorHAnsi" w:cs="Tahoma"/>
          <w:b/>
          <w:sz w:val="22"/>
        </w:rPr>
      </w:pPr>
      <w:r w:rsidRPr="00821D47">
        <w:rPr>
          <w:rFonts w:asciiTheme="minorHAnsi" w:hAnsiTheme="minorHAnsi" w:cs="Tahoma"/>
          <w:sz w:val="22"/>
        </w:rPr>
        <w:br w:type="page"/>
      </w:r>
      <w:r w:rsidR="00775859" w:rsidRPr="00821D47">
        <w:rPr>
          <w:rFonts w:asciiTheme="minorHAnsi" w:hAnsiTheme="minorHAnsi" w:cs="Tahoma"/>
          <w:b/>
          <w:sz w:val="22"/>
        </w:rPr>
        <w:lastRenderedPageBreak/>
        <w:t>PREAMBLE</w:t>
      </w:r>
    </w:p>
    <w:p w14:paraId="03EA9E4A" w14:textId="77777777" w:rsidR="00775859" w:rsidRPr="00821D47" w:rsidRDefault="00775859" w:rsidP="005A2382">
      <w:pPr>
        <w:widowControl/>
        <w:rPr>
          <w:rFonts w:asciiTheme="minorHAnsi" w:hAnsiTheme="minorHAnsi" w:cs="Tahoma"/>
          <w:sz w:val="22"/>
        </w:rPr>
      </w:pPr>
    </w:p>
    <w:p w14:paraId="5AC73694" w14:textId="77777777" w:rsidR="00775859" w:rsidRPr="00821D47" w:rsidRDefault="00775859" w:rsidP="005A2382">
      <w:pPr>
        <w:widowControl/>
        <w:rPr>
          <w:rFonts w:asciiTheme="minorHAnsi" w:hAnsiTheme="minorHAnsi" w:cs="Tahoma"/>
          <w:b/>
          <w:sz w:val="22"/>
        </w:rPr>
      </w:pPr>
      <w:r w:rsidRPr="00821D47">
        <w:rPr>
          <w:rFonts w:asciiTheme="minorHAnsi" w:hAnsiTheme="minorHAnsi" w:cs="Tahoma"/>
          <w:sz w:val="22"/>
        </w:rPr>
        <w:t>NOW THEREFORE IT IS AGREED AS FOLLOWS:</w:t>
      </w:r>
    </w:p>
    <w:p w14:paraId="2785A05D" w14:textId="77777777" w:rsidR="00775859" w:rsidRPr="00821D47" w:rsidRDefault="00775859" w:rsidP="005A2382">
      <w:pPr>
        <w:widowControl/>
        <w:rPr>
          <w:rFonts w:asciiTheme="minorHAnsi" w:hAnsiTheme="minorHAnsi" w:cs="Tahoma"/>
          <w:sz w:val="22"/>
        </w:rPr>
      </w:pPr>
    </w:p>
    <w:p w14:paraId="4C65C608" w14:textId="77777777" w:rsidR="00775859" w:rsidRPr="00821D47" w:rsidRDefault="00775859" w:rsidP="005A2382">
      <w:pPr>
        <w:widowControl/>
        <w:numPr>
          <w:ilvl w:val="0"/>
          <w:numId w:val="1"/>
        </w:numPr>
        <w:tabs>
          <w:tab w:val="left" w:pos="720"/>
        </w:tabs>
        <w:rPr>
          <w:rFonts w:asciiTheme="minorHAnsi" w:hAnsiTheme="minorHAnsi" w:cs="Tahoma"/>
          <w:b/>
          <w:sz w:val="22"/>
        </w:rPr>
      </w:pPr>
      <w:r w:rsidRPr="00821D47">
        <w:rPr>
          <w:rFonts w:asciiTheme="minorHAnsi" w:hAnsiTheme="minorHAnsi" w:cs="Tahoma"/>
          <w:b/>
          <w:sz w:val="22"/>
        </w:rPr>
        <w:t>PARTIES</w:t>
      </w:r>
    </w:p>
    <w:p w14:paraId="776B0E39" w14:textId="77777777" w:rsidR="00775859" w:rsidRPr="00821D47" w:rsidRDefault="00775859" w:rsidP="005A2382">
      <w:pPr>
        <w:widowControl/>
        <w:numPr>
          <w:ilvl w:val="12"/>
          <w:numId w:val="0"/>
        </w:numPr>
        <w:tabs>
          <w:tab w:val="left" w:pos="720"/>
        </w:tabs>
        <w:jc w:val="both"/>
        <w:rPr>
          <w:rFonts w:asciiTheme="minorHAnsi" w:hAnsiTheme="minorHAnsi" w:cs="Tahoma"/>
          <w:b/>
          <w:sz w:val="22"/>
        </w:rPr>
      </w:pPr>
    </w:p>
    <w:p w14:paraId="610DA16F" w14:textId="77777777" w:rsidR="00775859" w:rsidRPr="00821D47" w:rsidRDefault="00775859" w:rsidP="005A2382">
      <w:pPr>
        <w:widowControl/>
        <w:numPr>
          <w:ilvl w:val="1"/>
          <w:numId w:val="2"/>
        </w:numPr>
        <w:jc w:val="both"/>
        <w:rPr>
          <w:rFonts w:asciiTheme="minorHAnsi" w:hAnsiTheme="minorHAnsi" w:cs="Tahoma"/>
          <w:b/>
          <w:sz w:val="22"/>
        </w:rPr>
      </w:pPr>
      <w:r w:rsidRPr="00821D47">
        <w:rPr>
          <w:rFonts w:asciiTheme="minorHAnsi" w:hAnsiTheme="minorHAnsi" w:cs="Tahoma"/>
          <w:sz w:val="22"/>
        </w:rPr>
        <w:t>The parties to this agreement are as set out above.</w:t>
      </w:r>
    </w:p>
    <w:p w14:paraId="62F6FB8F" w14:textId="77777777" w:rsidR="00775859" w:rsidRPr="00821D47" w:rsidRDefault="00775859" w:rsidP="005A2382">
      <w:pPr>
        <w:widowControl/>
        <w:numPr>
          <w:ilvl w:val="12"/>
          <w:numId w:val="0"/>
        </w:numPr>
        <w:ind w:left="720"/>
        <w:jc w:val="both"/>
        <w:rPr>
          <w:rFonts w:asciiTheme="minorHAnsi" w:hAnsiTheme="minorHAnsi" w:cs="Tahoma"/>
          <w:b/>
          <w:sz w:val="22"/>
        </w:rPr>
      </w:pPr>
    </w:p>
    <w:p w14:paraId="381D8DCB" w14:textId="77777777" w:rsidR="00775859" w:rsidRPr="00821D47" w:rsidRDefault="00775859" w:rsidP="005A2382">
      <w:pPr>
        <w:widowControl/>
        <w:numPr>
          <w:ilvl w:val="1"/>
          <w:numId w:val="3"/>
        </w:numPr>
        <w:jc w:val="both"/>
        <w:rPr>
          <w:rFonts w:asciiTheme="minorHAnsi" w:hAnsiTheme="minorHAnsi" w:cs="Tahoma"/>
          <w:sz w:val="22"/>
        </w:rPr>
      </w:pPr>
      <w:r w:rsidRPr="00821D47">
        <w:rPr>
          <w:rFonts w:asciiTheme="minorHAnsi" w:hAnsiTheme="minorHAnsi" w:cs="Tahoma"/>
          <w:sz w:val="22"/>
        </w:rPr>
        <w:t>The parties agree as set out below.</w:t>
      </w:r>
    </w:p>
    <w:p w14:paraId="60D56D5A" w14:textId="77777777" w:rsidR="00775859" w:rsidRPr="00821D47" w:rsidRDefault="00775859" w:rsidP="005A2382">
      <w:pPr>
        <w:widowControl/>
        <w:numPr>
          <w:ilvl w:val="12"/>
          <w:numId w:val="0"/>
        </w:numPr>
        <w:ind w:left="720"/>
        <w:jc w:val="both"/>
        <w:rPr>
          <w:rFonts w:asciiTheme="minorHAnsi" w:hAnsiTheme="minorHAnsi" w:cs="Tahoma"/>
          <w:sz w:val="22"/>
        </w:rPr>
      </w:pPr>
    </w:p>
    <w:p w14:paraId="76D0EFE8" w14:textId="77777777" w:rsidR="00775859" w:rsidRPr="00821D47" w:rsidRDefault="00775859" w:rsidP="005A2382">
      <w:pPr>
        <w:widowControl/>
        <w:numPr>
          <w:ilvl w:val="0"/>
          <w:numId w:val="4"/>
        </w:numPr>
        <w:jc w:val="both"/>
        <w:rPr>
          <w:rFonts w:asciiTheme="minorHAnsi" w:hAnsiTheme="minorHAnsi" w:cs="Tahoma"/>
          <w:b/>
          <w:sz w:val="22"/>
        </w:rPr>
      </w:pPr>
      <w:r w:rsidRPr="00821D47">
        <w:rPr>
          <w:rFonts w:asciiTheme="minorHAnsi" w:hAnsiTheme="minorHAnsi" w:cs="Tahoma"/>
          <w:b/>
          <w:sz w:val="22"/>
        </w:rPr>
        <w:t>INTRODUCTION</w:t>
      </w:r>
    </w:p>
    <w:p w14:paraId="48908BCB" w14:textId="77777777" w:rsidR="00775859" w:rsidRPr="00821D47" w:rsidRDefault="00775859" w:rsidP="005A2382">
      <w:pPr>
        <w:widowControl/>
        <w:numPr>
          <w:ilvl w:val="12"/>
          <w:numId w:val="0"/>
        </w:numPr>
        <w:ind w:left="720" w:hanging="720"/>
        <w:jc w:val="both"/>
        <w:rPr>
          <w:rFonts w:asciiTheme="minorHAnsi" w:hAnsiTheme="minorHAnsi" w:cs="Tahoma"/>
          <w:b/>
          <w:sz w:val="22"/>
        </w:rPr>
      </w:pPr>
    </w:p>
    <w:p w14:paraId="6C4FD5F7" w14:textId="77777777" w:rsidR="00775859" w:rsidRPr="00821D47" w:rsidRDefault="00775859" w:rsidP="005A2382">
      <w:pPr>
        <w:widowControl/>
        <w:numPr>
          <w:ilvl w:val="1"/>
          <w:numId w:val="5"/>
        </w:numPr>
        <w:jc w:val="both"/>
        <w:rPr>
          <w:rFonts w:asciiTheme="minorHAnsi" w:hAnsiTheme="minorHAnsi" w:cs="Tahoma"/>
          <w:sz w:val="22"/>
        </w:rPr>
      </w:pPr>
      <w:r w:rsidRPr="00821D47">
        <w:rPr>
          <w:rFonts w:asciiTheme="minorHAnsi" w:hAnsiTheme="minorHAnsi" w:cs="Tahoma"/>
          <w:sz w:val="22"/>
        </w:rPr>
        <w:t xml:space="preserve">The parties are entering into negotiations </w:t>
      </w:r>
      <w:r w:rsidR="00463DA2" w:rsidRPr="00821D47">
        <w:rPr>
          <w:rFonts w:asciiTheme="minorHAnsi" w:hAnsiTheme="minorHAnsi" w:cs="Tahoma"/>
          <w:sz w:val="22"/>
        </w:rPr>
        <w:t>which will result in the disclosure of information confidential to</w:t>
      </w:r>
      <w:r w:rsidRPr="00821D47">
        <w:rPr>
          <w:rFonts w:asciiTheme="minorHAnsi" w:hAnsiTheme="minorHAnsi" w:cs="Tahoma"/>
          <w:sz w:val="22"/>
        </w:rPr>
        <w:t xml:space="preserve"> the disclosing party.  Such negotiations will require information of a confidential nature to be shared between the parties.</w:t>
      </w:r>
    </w:p>
    <w:p w14:paraId="4DD06229" w14:textId="77777777" w:rsidR="00775859" w:rsidRPr="00821D47" w:rsidRDefault="00775859" w:rsidP="005A2382">
      <w:pPr>
        <w:widowControl/>
        <w:numPr>
          <w:ilvl w:val="12"/>
          <w:numId w:val="0"/>
        </w:numPr>
        <w:ind w:left="720" w:hanging="720"/>
        <w:jc w:val="both"/>
        <w:rPr>
          <w:rFonts w:asciiTheme="minorHAnsi" w:hAnsiTheme="minorHAnsi" w:cs="Tahoma"/>
          <w:sz w:val="22"/>
        </w:rPr>
      </w:pPr>
    </w:p>
    <w:p w14:paraId="4E529B6E" w14:textId="77777777" w:rsidR="00775859" w:rsidRPr="00821D47" w:rsidRDefault="00775859" w:rsidP="005A2382">
      <w:pPr>
        <w:widowControl/>
        <w:numPr>
          <w:ilvl w:val="1"/>
          <w:numId w:val="6"/>
        </w:numPr>
        <w:jc w:val="both"/>
        <w:rPr>
          <w:rFonts w:asciiTheme="minorHAnsi" w:hAnsiTheme="minorHAnsi" w:cs="Tahoma"/>
          <w:sz w:val="22"/>
        </w:rPr>
      </w:pPr>
      <w:r w:rsidRPr="00821D47">
        <w:rPr>
          <w:rFonts w:asciiTheme="minorHAnsi" w:hAnsiTheme="minorHAnsi" w:cs="Tahoma"/>
          <w:sz w:val="22"/>
        </w:rPr>
        <w:t>This agreement sets out the conditions under which such confidential information can be communicated.</w:t>
      </w:r>
    </w:p>
    <w:p w14:paraId="5221B150" w14:textId="77777777" w:rsidR="00775859" w:rsidRPr="00821D47" w:rsidRDefault="00775859" w:rsidP="005A2382">
      <w:pPr>
        <w:widowControl/>
        <w:numPr>
          <w:ilvl w:val="12"/>
          <w:numId w:val="0"/>
        </w:numPr>
        <w:ind w:left="720" w:hanging="720"/>
        <w:jc w:val="both"/>
        <w:rPr>
          <w:rFonts w:asciiTheme="minorHAnsi" w:hAnsiTheme="minorHAnsi" w:cs="Tahoma"/>
          <w:sz w:val="22"/>
        </w:rPr>
      </w:pPr>
    </w:p>
    <w:p w14:paraId="719C288B" w14:textId="77777777" w:rsidR="00775859" w:rsidRPr="00821D47" w:rsidRDefault="00775859" w:rsidP="005A2382">
      <w:pPr>
        <w:widowControl/>
        <w:numPr>
          <w:ilvl w:val="0"/>
          <w:numId w:val="7"/>
        </w:numPr>
        <w:jc w:val="both"/>
        <w:rPr>
          <w:rFonts w:asciiTheme="minorHAnsi" w:hAnsiTheme="minorHAnsi" w:cs="Tahoma"/>
          <w:b/>
          <w:sz w:val="22"/>
        </w:rPr>
      </w:pPr>
      <w:r w:rsidRPr="00821D47">
        <w:rPr>
          <w:rFonts w:asciiTheme="minorHAnsi" w:hAnsiTheme="minorHAnsi" w:cs="Tahoma"/>
          <w:b/>
          <w:sz w:val="22"/>
        </w:rPr>
        <w:t>INTERPRETATION</w:t>
      </w:r>
    </w:p>
    <w:p w14:paraId="0ECC5E93" w14:textId="77777777" w:rsidR="00775859" w:rsidRPr="00821D47" w:rsidRDefault="00775859" w:rsidP="005A2382">
      <w:pPr>
        <w:widowControl/>
        <w:numPr>
          <w:ilvl w:val="12"/>
          <w:numId w:val="0"/>
        </w:numPr>
        <w:ind w:left="720" w:hanging="720"/>
        <w:jc w:val="both"/>
        <w:rPr>
          <w:rFonts w:asciiTheme="minorHAnsi" w:hAnsiTheme="minorHAnsi" w:cs="Tahoma"/>
          <w:b/>
          <w:sz w:val="22"/>
        </w:rPr>
      </w:pPr>
    </w:p>
    <w:p w14:paraId="5154ED77" w14:textId="77777777" w:rsidR="00775859" w:rsidRPr="00821D47" w:rsidRDefault="00775859" w:rsidP="005A2382">
      <w:pPr>
        <w:widowControl/>
        <w:numPr>
          <w:ilvl w:val="1"/>
          <w:numId w:val="8"/>
        </w:numPr>
        <w:tabs>
          <w:tab w:val="left" w:pos="1440"/>
        </w:tabs>
        <w:jc w:val="both"/>
        <w:rPr>
          <w:rFonts w:asciiTheme="minorHAnsi" w:hAnsiTheme="minorHAnsi" w:cs="Tahoma"/>
          <w:sz w:val="22"/>
        </w:rPr>
      </w:pPr>
      <w:r w:rsidRPr="00821D47">
        <w:rPr>
          <w:rFonts w:asciiTheme="minorHAnsi" w:hAnsiTheme="minorHAnsi" w:cs="Tahoma"/>
          <w:sz w:val="22"/>
        </w:rPr>
        <w:t>In this agreement, unless inconsistent with or otherwise indicated by the context:</w:t>
      </w:r>
    </w:p>
    <w:p w14:paraId="4226D3AF"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6693B82A" w14:textId="77777777" w:rsidR="00775859" w:rsidRPr="00821D47" w:rsidRDefault="00775859" w:rsidP="005A2382">
      <w:pPr>
        <w:widowControl/>
        <w:numPr>
          <w:ilvl w:val="2"/>
          <w:numId w:val="9"/>
        </w:numPr>
        <w:tabs>
          <w:tab w:val="left" w:pos="2160"/>
        </w:tabs>
        <w:jc w:val="both"/>
        <w:rPr>
          <w:rFonts w:asciiTheme="minorHAnsi" w:hAnsiTheme="minorHAnsi" w:cs="Tahoma"/>
          <w:b/>
          <w:sz w:val="22"/>
        </w:rPr>
      </w:pPr>
      <w:r w:rsidRPr="00821D47">
        <w:rPr>
          <w:rFonts w:asciiTheme="minorHAnsi" w:hAnsiTheme="minorHAnsi" w:cs="Tahoma"/>
          <w:b/>
          <w:sz w:val="22"/>
        </w:rPr>
        <w:t>“</w:t>
      </w:r>
      <w:r w:rsidRPr="00821D47">
        <w:rPr>
          <w:rFonts w:asciiTheme="minorHAnsi" w:hAnsiTheme="minorHAnsi" w:cs="Tahoma"/>
          <w:sz w:val="22"/>
        </w:rPr>
        <w:t>the/this agreement” means the agreement as set out herein;</w:t>
      </w:r>
    </w:p>
    <w:p w14:paraId="4C0D0A0F"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2B47C362" w14:textId="77777777" w:rsidR="00775859" w:rsidRPr="00821D47" w:rsidRDefault="00775859" w:rsidP="005A2382">
      <w:pPr>
        <w:widowControl/>
        <w:numPr>
          <w:ilvl w:val="2"/>
          <w:numId w:val="10"/>
        </w:numPr>
        <w:tabs>
          <w:tab w:val="left" w:pos="2160"/>
        </w:tabs>
        <w:jc w:val="both"/>
        <w:rPr>
          <w:rFonts w:asciiTheme="minorHAnsi" w:hAnsiTheme="minorHAnsi" w:cs="Tahoma"/>
          <w:b/>
          <w:sz w:val="22"/>
        </w:rPr>
      </w:pPr>
      <w:r w:rsidRPr="00821D47">
        <w:rPr>
          <w:rFonts w:asciiTheme="minorHAnsi" w:hAnsiTheme="minorHAnsi" w:cs="Tahoma"/>
          <w:b/>
          <w:sz w:val="22"/>
        </w:rPr>
        <w:t>“</w:t>
      </w:r>
      <w:r w:rsidRPr="00821D47">
        <w:rPr>
          <w:rFonts w:asciiTheme="minorHAnsi" w:hAnsiTheme="minorHAnsi" w:cs="Tahoma"/>
          <w:sz w:val="22"/>
        </w:rPr>
        <w:t>confidential information” means without limiting the generality of the term, any:</w:t>
      </w:r>
    </w:p>
    <w:p w14:paraId="7B1F4996" w14:textId="77777777" w:rsidR="00775859" w:rsidRPr="00821D47" w:rsidRDefault="00775859" w:rsidP="005A2382">
      <w:pPr>
        <w:widowControl/>
        <w:numPr>
          <w:ilvl w:val="12"/>
          <w:numId w:val="0"/>
        </w:numPr>
        <w:ind w:left="720" w:hanging="720"/>
        <w:jc w:val="both"/>
        <w:rPr>
          <w:rFonts w:asciiTheme="minorHAnsi" w:hAnsiTheme="minorHAnsi" w:cs="Tahoma"/>
          <w:b/>
          <w:sz w:val="22"/>
        </w:rPr>
      </w:pPr>
    </w:p>
    <w:p w14:paraId="7A56E82A" w14:textId="77777777" w:rsidR="00775859" w:rsidRPr="00821D47" w:rsidRDefault="00775859" w:rsidP="005A2382">
      <w:pPr>
        <w:widowControl/>
        <w:numPr>
          <w:ilvl w:val="3"/>
          <w:numId w:val="11"/>
        </w:numPr>
        <w:tabs>
          <w:tab w:val="left" w:pos="2880"/>
        </w:tabs>
        <w:jc w:val="both"/>
        <w:rPr>
          <w:rFonts w:asciiTheme="minorHAnsi" w:hAnsiTheme="minorHAnsi" w:cs="Tahoma"/>
          <w:b/>
          <w:sz w:val="22"/>
        </w:rPr>
      </w:pPr>
      <w:r w:rsidRPr="00821D47">
        <w:rPr>
          <w:rFonts w:asciiTheme="minorHAnsi" w:hAnsiTheme="minorHAnsi" w:cs="Tahoma"/>
          <w:sz w:val="22"/>
        </w:rPr>
        <w:t>technical, scientific, commercial, financial or market information, know-how or trade secrets;</w:t>
      </w:r>
    </w:p>
    <w:p w14:paraId="73158A04" w14:textId="77777777" w:rsidR="00775859" w:rsidRPr="00821D47" w:rsidRDefault="00775859" w:rsidP="005A2382">
      <w:pPr>
        <w:widowControl/>
        <w:numPr>
          <w:ilvl w:val="12"/>
          <w:numId w:val="0"/>
        </w:numPr>
        <w:ind w:left="2880" w:hanging="720"/>
        <w:jc w:val="both"/>
        <w:rPr>
          <w:rFonts w:asciiTheme="minorHAnsi" w:hAnsiTheme="minorHAnsi" w:cs="Tahoma"/>
          <w:b/>
          <w:sz w:val="22"/>
        </w:rPr>
      </w:pPr>
    </w:p>
    <w:p w14:paraId="1C5CB7E9" w14:textId="77777777" w:rsidR="00775859" w:rsidRPr="00821D47" w:rsidRDefault="00775859" w:rsidP="005A2382">
      <w:pPr>
        <w:widowControl/>
        <w:numPr>
          <w:ilvl w:val="3"/>
          <w:numId w:val="12"/>
        </w:numPr>
        <w:tabs>
          <w:tab w:val="left" w:pos="2880"/>
        </w:tabs>
        <w:jc w:val="both"/>
        <w:rPr>
          <w:rFonts w:asciiTheme="minorHAnsi" w:hAnsiTheme="minorHAnsi" w:cs="Tahoma"/>
          <w:b/>
          <w:sz w:val="22"/>
        </w:rPr>
      </w:pPr>
      <w:r w:rsidRPr="00821D47">
        <w:rPr>
          <w:rFonts w:asciiTheme="minorHAnsi" w:hAnsiTheme="minorHAnsi" w:cs="Tahoma"/>
          <w:sz w:val="22"/>
        </w:rPr>
        <w:t>data concerning business relationships, samples, devices, demonstrations, processes or machinery;</w:t>
      </w:r>
    </w:p>
    <w:p w14:paraId="2C08343F" w14:textId="77777777" w:rsidR="00775859" w:rsidRPr="00821D47" w:rsidRDefault="00775859" w:rsidP="005A2382">
      <w:pPr>
        <w:widowControl/>
        <w:numPr>
          <w:ilvl w:val="12"/>
          <w:numId w:val="0"/>
        </w:numPr>
        <w:ind w:left="2880" w:hanging="720"/>
        <w:jc w:val="both"/>
        <w:rPr>
          <w:rFonts w:asciiTheme="minorHAnsi" w:hAnsiTheme="minorHAnsi" w:cs="Tahoma"/>
          <w:b/>
          <w:sz w:val="22"/>
        </w:rPr>
      </w:pPr>
    </w:p>
    <w:p w14:paraId="51C91D1E" w14:textId="77777777" w:rsidR="00775859" w:rsidRPr="00821D47" w:rsidRDefault="00775859" w:rsidP="005A2382">
      <w:pPr>
        <w:widowControl/>
        <w:numPr>
          <w:ilvl w:val="3"/>
          <w:numId w:val="13"/>
        </w:numPr>
        <w:tabs>
          <w:tab w:val="left" w:pos="2880"/>
        </w:tabs>
        <w:jc w:val="both"/>
        <w:rPr>
          <w:rFonts w:asciiTheme="minorHAnsi" w:hAnsiTheme="minorHAnsi" w:cs="Tahoma"/>
          <w:b/>
          <w:sz w:val="22"/>
        </w:rPr>
      </w:pPr>
      <w:r w:rsidRPr="00821D47">
        <w:rPr>
          <w:rFonts w:asciiTheme="minorHAnsi" w:hAnsiTheme="minorHAnsi" w:cs="Tahoma"/>
          <w:sz w:val="22"/>
        </w:rPr>
        <w:t>design, drawings and technical specifications;</w:t>
      </w:r>
    </w:p>
    <w:p w14:paraId="2B6EE5A3" w14:textId="77777777" w:rsidR="00775859" w:rsidRPr="00821D47" w:rsidRDefault="00775859" w:rsidP="005A2382">
      <w:pPr>
        <w:widowControl/>
        <w:numPr>
          <w:ilvl w:val="12"/>
          <w:numId w:val="0"/>
        </w:numPr>
        <w:ind w:left="2880" w:hanging="720"/>
        <w:jc w:val="both"/>
        <w:rPr>
          <w:rFonts w:asciiTheme="minorHAnsi" w:hAnsiTheme="minorHAnsi" w:cs="Tahoma"/>
          <w:b/>
          <w:sz w:val="22"/>
        </w:rPr>
      </w:pPr>
    </w:p>
    <w:p w14:paraId="586C5A9B" w14:textId="77777777" w:rsidR="00775859" w:rsidRPr="00821D47" w:rsidRDefault="00775859" w:rsidP="005A2382">
      <w:pPr>
        <w:widowControl/>
        <w:numPr>
          <w:ilvl w:val="3"/>
          <w:numId w:val="14"/>
        </w:numPr>
        <w:tabs>
          <w:tab w:val="left" w:pos="2880"/>
        </w:tabs>
        <w:jc w:val="both"/>
        <w:rPr>
          <w:rFonts w:asciiTheme="minorHAnsi" w:hAnsiTheme="minorHAnsi" w:cs="Tahoma"/>
          <w:b/>
          <w:sz w:val="22"/>
        </w:rPr>
      </w:pPr>
      <w:r w:rsidRPr="00821D47">
        <w:rPr>
          <w:rFonts w:asciiTheme="minorHAnsi" w:hAnsiTheme="minorHAnsi" w:cs="Tahoma"/>
          <w:sz w:val="22"/>
        </w:rPr>
        <w:t>and all other information in whatever forms, whether or not subject to or protected by common law or statutory laws relating to copyright, patent, trademarks, registered or unregistered, or otherwise, disclosed or communicated to the receiving party or acquired by the receiving party from the disclosing party pursuant to this agreement;</w:t>
      </w:r>
    </w:p>
    <w:p w14:paraId="4FDCD595" w14:textId="77777777" w:rsidR="00775859" w:rsidRPr="00821D47" w:rsidRDefault="00775859" w:rsidP="005A2382">
      <w:pPr>
        <w:widowControl/>
        <w:numPr>
          <w:ilvl w:val="12"/>
          <w:numId w:val="0"/>
        </w:numPr>
        <w:ind w:left="2880" w:hanging="720"/>
        <w:jc w:val="both"/>
        <w:rPr>
          <w:rFonts w:asciiTheme="minorHAnsi" w:hAnsiTheme="minorHAnsi" w:cs="Tahoma"/>
          <w:b/>
          <w:sz w:val="22"/>
        </w:rPr>
      </w:pPr>
    </w:p>
    <w:p w14:paraId="65FA96D5" w14:textId="77777777" w:rsidR="00775859" w:rsidRPr="00821D47" w:rsidRDefault="00775859" w:rsidP="005A2382">
      <w:pPr>
        <w:widowControl/>
        <w:numPr>
          <w:ilvl w:val="2"/>
          <w:numId w:val="15"/>
        </w:numPr>
        <w:tabs>
          <w:tab w:val="left" w:pos="2160"/>
        </w:tabs>
        <w:jc w:val="both"/>
        <w:rPr>
          <w:rFonts w:asciiTheme="minorHAnsi" w:hAnsiTheme="minorHAnsi" w:cs="Tahoma"/>
          <w:b/>
          <w:sz w:val="22"/>
        </w:rPr>
      </w:pPr>
      <w:r w:rsidRPr="00821D47">
        <w:rPr>
          <w:rFonts w:asciiTheme="minorHAnsi" w:hAnsiTheme="minorHAnsi" w:cs="Tahoma"/>
          <w:sz w:val="22"/>
        </w:rPr>
        <w:t>“the parties” means the parties to this agreement;</w:t>
      </w:r>
    </w:p>
    <w:p w14:paraId="5979642F"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2105541D" w14:textId="77777777" w:rsidR="00775859" w:rsidRPr="00821D47" w:rsidRDefault="00775859" w:rsidP="005A2382">
      <w:pPr>
        <w:widowControl/>
        <w:numPr>
          <w:ilvl w:val="2"/>
          <w:numId w:val="16"/>
        </w:numPr>
        <w:tabs>
          <w:tab w:val="left" w:pos="1440"/>
        </w:tabs>
        <w:jc w:val="both"/>
        <w:rPr>
          <w:rFonts w:asciiTheme="minorHAnsi" w:hAnsiTheme="minorHAnsi" w:cs="Tahoma"/>
          <w:b/>
          <w:sz w:val="22"/>
        </w:rPr>
      </w:pPr>
      <w:r w:rsidRPr="00821D47">
        <w:rPr>
          <w:rFonts w:asciiTheme="minorHAnsi" w:hAnsiTheme="minorHAnsi" w:cs="Tahoma"/>
          <w:sz w:val="22"/>
        </w:rPr>
        <w:t>“the receiving party” means the party receiving the confidential information.</w:t>
      </w:r>
    </w:p>
    <w:p w14:paraId="6478ABBC" w14:textId="77777777" w:rsidR="00315D80" w:rsidRPr="00821D47" w:rsidRDefault="00315D80" w:rsidP="005A2382">
      <w:pPr>
        <w:widowControl/>
        <w:numPr>
          <w:ilvl w:val="2"/>
          <w:numId w:val="16"/>
        </w:numPr>
        <w:tabs>
          <w:tab w:val="left" w:pos="1440"/>
        </w:tabs>
        <w:jc w:val="both"/>
        <w:rPr>
          <w:rFonts w:asciiTheme="minorHAnsi" w:hAnsiTheme="minorHAnsi" w:cs="Tahoma"/>
          <w:b/>
          <w:sz w:val="22"/>
        </w:rPr>
      </w:pPr>
      <w:r w:rsidRPr="00821D47">
        <w:rPr>
          <w:rFonts w:asciiTheme="minorHAnsi" w:hAnsiTheme="minorHAnsi" w:cs="Tahoma"/>
          <w:sz w:val="22"/>
        </w:rPr>
        <w:lastRenderedPageBreak/>
        <w:t>“the disclosing party” means the party disclosing the confidential information.</w:t>
      </w:r>
    </w:p>
    <w:p w14:paraId="046124EA" w14:textId="77777777" w:rsidR="00775859" w:rsidRPr="00821D47" w:rsidRDefault="00775859" w:rsidP="005A2382">
      <w:pPr>
        <w:widowControl/>
        <w:numPr>
          <w:ilvl w:val="12"/>
          <w:numId w:val="0"/>
        </w:numPr>
        <w:tabs>
          <w:tab w:val="left" w:pos="720"/>
        </w:tabs>
        <w:jc w:val="both"/>
        <w:rPr>
          <w:rFonts w:asciiTheme="minorHAnsi" w:hAnsiTheme="minorHAnsi" w:cs="Tahoma"/>
          <w:b/>
          <w:sz w:val="22"/>
        </w:rPr>
      </w:pPr>
    </w:p>
    <w:p w14:paraId="1DD1E1C7" w14:textId="77777777" w:rsidR="00775859" w:rsidRPr="00821D47" w:rsidRDefault="00775859" w:rsidP="005A2382">
      <w:pPr>
        <w:widowControl/>
        <w:numPr>
          <w:ilvl w:val="0"/>
          <w:numId w:val="17"/>
        </w:numPr>
        <w:tabs>
          <w:tab w:val="left" w:pos="720"/>
        </w:tabs>
        <w:jc w:val="both"/>
        <w:rPr>
          <w:rFonts w:asciiTheme="minorHAnsi" w:hAnsiTheme="minorHAnsi" w:cs="Tahoma"/>
          <w:b/>
          <w:sz w:val="22"/>
        </w:rPr>
      </w:pPr>
      <w:r w:rsidRPr="00821D47">
        <w:rPr>
          <w:rFonts w:asciiTheme="minorHAnsi" w:hAnsiTheme="minorHAnsi" w:cs="Tahoma"/>
          <w:b/>
          <w:sz w:val="22"/>
        </w:rPr>
        <w:t>RESTRICTIONS ON DISCLOSURE AND USE OF THE INFORMATION</w:t>
      </w:r>
    </w:p>
    <w:p w14:paraId="17CF4EAF"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070A5CAE" w14:textId="77777777" w:rsidR="00775859" w:rsidRPr="00821D47" w:rsidRDefault="00775859" w:rsidP="005A2382">
      <w:pPr>
        <w:widowControl/>
        <w:numPr>
          <w:ilvl w:val="1"/>
          <w:numId w:val="18"/>
        </w:numPr>
        <w:tabs>
          <w:tab w:val="left" w:pos="1440"/>
        </w:tabs>
        <w:jc w:val="both"/>
        <w:rPr>
          <w:rFonts w:asciiTheme="minorHAnsi" w:hAnsiTheme="minorHAnsi" w:cs="Tahoma"/>
          <w:b/>
          <w:sz w:val="22"/>
        </w:rPr>
      </w:pPr>
      <w:r w:rsidRPr="00821D47">
        <w:rPr>
          <w:rFonts w:asciiTheme="minorHAnsi" w:hAnsiTheme="minorHAnsi" w:cs="Tahoma"/>
          <w:sz w:val="22"/>
        </w:rPr>
        <w:t>The receiving party may disclose the confidential information only to its officers and employees and then only to such officers and employees to whom such access is reasonably necessary, provided the receiving party agrees:</w:t>
      </w:r>
    </w:p>
    <w:p w14:paraId="33922F2B"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0A2841B1" w14:textId="77777777" w:rsidR="00775859" w:rsidRPr="00821D47" w:rsidRDefault="00775859" w:rsidP="005A2382">
      <w:pPr>
        <w:widowControl/>
        <w:numPr>
          <w:ilvl w:val="2"/>
          <w:numId w:val="19"/>
        </w:numPr>
        <w:tabs>
          <w:tab w:val="left" w:pos="2160"/>
        </w:tabs>
        <w:jc w:val="both"/>
        <w:rPr>
          <w:rFonts w:asciiTheme="minorHAnsi" w:hAnsiTheme="minorHAnsi" w:cs="Tahoma"/>
          <w:b/>
          <w:sz w:val="22"/>
        </w:rPr>
      </w:pPr>
      <w:r w:rsidRPr="00821D47">
        <w:rPr>
          <w:rFonts w:asciiTheme="minorHAnsi" w:hAnsiTheme="minorHAnsi" w:cs="Tahoma"/>
          <w:sz w:val="22"/>
        </w:rPr>
        <w:t>Not to disclose the confidential information to any  third party for any reason or purpose whatsoever without the prior written consent of the disclosing party, save in accordance with the provisions of this agreement;</w:t>
      </w:r>
    </w:p>
    <w:p w14:paraId="456CD833"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7BAEFF81" w14:textId="77777777" w:rsidR="00775859" w:rsidRPr="00821D47" w:rsidRDefault="00775859" w:rsidP="005A2382">
      <w:pPr>
        <w:widowControl/>
        <w:numPr>
          <w:ilvl w:val="2"/>
          <w:numId w:val="20"/>
        </w:numPr>
        <w:tabs>
          <w:tab w:val="left" w:pos="2160"/>
        </w:tabs>
        <w:jc w:val="both"/>
        <w:rPr>
          <w:rFonts w:asciiTheme="minorHAnsi" w:hAnsiTheme="minorHAnsi" w:cs="Tahoma"/>
          <w:b/>
          <w:sz w:val="22"/>
        </w:rPr>
      </w:pPr>
      <w:r w:rsidRPr="00821D47">
        <w:rPr>
          <w:rFonts w:asciiTheme="minorHAnsi" w:hAnsiTheme="minorHAnsi" w:cs="Tahoma"/>
          <w:sz w:val="22"/>
        </w:rPr>
        <w:t xml:space="preserve">Not to </w:t>
      </w:r>
      <w:proofErr w:type="spellStart"/>
      <w:r w:rsidRPr="00821D47">
        <w:rPr>
          <w:rFonts w:asciiTheme="minorHAnsi" w:hAnsiTheme="minorHAnsi" w:cs="Tahoma"/>
          <w:sz w:val="22"/>
        </w:rPr>
        <w:t>utilise</w:t>
      </w:r>
      <w:proofErr w:type="spellEnd"/>
      <w:r w:rsidRPr="00821D47">
        <w:rPr>
          <w:rFonts w:asciiTheme="minorHAnsi" w:hAnsiTheme="minorHAnsi" w:cs="Tahoma"/>
          <w:sz w:val="22"/>
        </w:rPr>
        <w:t xml:space="preserve">, employ or </w:t>
      </w:r>
      <w:r w:rsidRPr="00821D47">
        <w:rPr>
          <w:rFonts w:asciiTheme="minorHAnsi" w:hAnsiTheme="minorHAnsi" w:cs="Tahoma"/>
          <w:i/>
          <w:sz w:val="22"/>
        </w:rPr>
        <w:t xml:space="preserve">in any </w:t>
      </w:r>
      <w:r w:rsidRPr="00821D47">
        <w:rPr>
          <w:rFonts w:asciiTheme="minorHAnsi" w:hAnsiTheme="minorHAnsi" w:cs="Tahoma"/>
          <w:sz w:val="22"/>
        </w:rPr>
        <w:t>other manner whatsoever use the confidential information disclosed pursuant to the provisions of this agreement for any purpose whatsoever other than for purposes of this agreement, without the prior written consent of the disclosing party;</w:t>
      </w:r>
    </w:p>
    <w:p w14:paraId="038CF60C"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51C7D957" w14:textId="77777777" w:rsidR="00775859" w:rsidRPr="00821D47" w:rsidRDefault="00775859" w:rsidP="005A2382">
      <w:pPr>
        <w:widowControl/>
        <w:numPr>
          <w:ilvl w:val="2"/>
          <w:numId w:val="21"/>
        </w:numPr>
        <w:tabs>
          <w:tab w:val="left" w:pos="2160"/>
        </w:tabs>
        <w:jc w:val="both"/>
        <w:rPr>
          <w:rFonts w:asciiTheme="minorHAnsi" w:hAnsiTheme="minorHAnsi" w:cs="Tahoma"/>
          <w:b/>
          <w:sz w:val="22"/>
        </w:rPr>
      </w:pPr>
      <w:r w:rsidRPr="00821D47">
        <w:rPr>
          <w:rFonts w:asciiTheme="minorHAnsi" w:hAnsiTheme="minorHAnsi" w:cs="Tahoma"/>
          <w:sz w:val="22"/>
        </w:rPr>
        <w:t xml:space="preserve">That the </w:t>
      </w:r>
      <w:proofErr w:type="spellStart"/>
      <w:r w:rsidRPr="00821D47">
        <w:rPr>
          <w:rFonts w:asciiTheme="minorHAnsi" w:hAnsiTheme="minorHAnsi" w:cs="Tahoma"/>
          <w:sz w:val="22"/>
        </w:rPr>
        <w:t>unauthorised</w:t>
      </w:r>
      <w:proofErr w:type="spellEnd"/>
      <w:r w:rsidRPr="00821D47">
        <w:rPr>
          <w:rFonts w:asciiTheme="minorHAnsi" w:hAnsiTheme="minorHAnsi" w:cs="Tahoma"/>
          <w:sz w:val="22"/>
        </w:rPr>
        <w:t xml:space="preserve"> disclosure of the confidential information to a third party may cause irreparable loss, harm and damage to the disclosing party.  Accordingly, the receiving party indemnifies and holds the disclosing party harmless against any loss, action, expense, claim, harm or damage, of whatever nature, suffered or sustained by the disclosing party pursuant to a breach by the receiving party of the provisions of this agreement.</w:t>
      </w:r>
    </w:p>
    <w:p w14:paraId="7AE9B42C"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72B1E674" w14:textId="77777777" w:rsidR="00775859" w:rsidRPr="00821D47" w:rsidRDefault="00775859" w:rsidP="005A2382">
      <w:pPr>
        <w:widowControl/>
        <w:numPr>
          <w:ilvl w:val="1"/>
          <w:numId w:val="22"/>
        </w:numPr>
        <w:tabs>
          <w:tab w:val="left" w:pos="1440"/>
        </w:tabs>
        <w:jc w:val="both"/>
        <w:rPr>
          <w:rFonts w:asciiTheme="minorHAnsi" w:hAnsiTheme="minorHAnsi" w:cs="Tahoma"/>
          <w:b/>
          <w:sz w:val="22"/>
        </w:rPr>
      </w:pPr>
      <w:r w:rsidRPr="00821D47">
        <w:rPr>
          <w:rFonts w:asciiTheme="minorHAnsi" w:hAnsiTheme="minorHAnsi" w:cs="Tahoma"/>
          <w:sz w:val="22"/>
        </w:rPr>
        <w:t>Unless the parties otherwise agree to in writing, any documentation or records relating to the disclosing party’s confidential information which comes into the possession of the receiving party during the existence of this agreement or at any time thereafter:</w:t>
      </w:r>
    </w:p>
    <w:p w14:paraId="2DE2F4B1" w14:textId="77777777" w:rsidR="00775859" w:rsidRPr="00821D47" w:rsidRDefault="00775859" w:rsidP="005A2382">
      <w:pPr>
        <w:widowControl/>
        <w:numPr>
          <w:ilvl w:val="12"/>
          <w:numId w:val="0"/>
        </w:numPr>
        <w:ind w:left="1440"/>
        <w:jc w:val="both"/>
        <w:rPr>
          <w:rFonts w:asciiTheme="minorHAnsi" w:hAnsiTheme="minorHAnsi" w:cs="Tahoma"/>
          <w:b/>
          <w:sz w:val="22"/>
        </w:rPr>
      </w:pPr>
    </w:p>
    <w:p w14:paraId="76D1EA36" w14:textId="77777777" w:rsidR="00775859" w:rsidRPr="00821D47" w:rsidRDefault="00775859" w:rsidP="005A2382">
      <w:pPr>
        <w:widowControl/>
        <w:numPr>
          <w:ilvl w:val="2"/>
          <w:numId w:val="23"/>
        </w:numPr>
        <w:tabs>
          <w:tab w:val="left" w:pos="2160"/>
        </w:tabs>
        <w:jc w:val="both"/>
        <w:rPr>
          <w:rFonts w:asciiTheme="minorHAnsi" w:hAnsiTheme="minorHAnsi" w:cs="Tahoma"/>
          <w:b/>
          <w:sz w:val="22"/>
        </w:rPr>
      </w:pPr>
      <w:r w:rsidRPr="00821D47">
        <w:rPr>
          <w:rFonts w:asciiTheme="minorHAnsi" w:hAnsiTheme="minorHAnsi" w:cs="Tahoma"/>
          <w:sz w:val="22"/>
        </w:rPr>
        <w:t>Shall be deemed to form part of the confidential information of the disclosing party;</w:t>
      </w:r>
    </w:p>
    <w:p w14:paraId="6E13177F"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6D7942F8" w14:textId="77777777" w:rsidR="00775859" w:rsidRPr="00821D47" w:rsidRDefault="00775859" w:rsidP="005A2382">
      <w:pPr>
        <w:widowControl/>
        <w:numPr>
          <w:ilvl w:val="2"/>
          <w:numId w:val="24"/>
        </w:numPr>
        <w:tabs>
          <w:tab w:val="left" w:pos="2160"/>
        </w:tabs>
        <w:jc w:val="both"/>
        <w:rPr>
          <w:rFonts w:asciiTheme="minorHAnsi" w:hAnsiTheme="minorHAnsi" w:cs="Tahoma"/>
          <w:b/>
          <w:sz w:val="22"/>
        </w:rPr>
      </w:pPr>
      <w:r w:rsidRPr="00821D47">
        <w:rPr>
          <w:rFonts w:asciiTheme="minorHAnsi" w:hAnsiTheme="minorHAnsi" w:cs="Tahoma"/>
          <w:sz w:val="22"/>
        </w:rPr>
        <w:t>Shall not be copied, reproduced, published or circulated by the receiving party;</w:t>
      </w:r>
    </w:p>
    <w:p w14:paraId="600B0A38"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2293F65D" w14:textId="77777777" w:rsidR="00775859" w:rsidRPr="00821D47" w:rsidRDefault="00775859" w:rsidP="005A2382">
      <w:pPr>
        <w:widowControl/>
        <w:numPr>
          <w:ilvl w:val="2"/>
          <w:numId w:val="25"/>
        </w:numPr>
        <w:tabs>
          <w:tab w:val="left" w:pos="2160"/>
        </w:tabs>
        <w:jc w:val="both"/>
        <w:rPr>
          <w:rFonts w:asciiTheme="minorHAnsi" w:hAnsiTheme="minorHAnsi" w:cs="Tahoma"/>
          <w:b/>
          <w:sz w:val="22"/>
        </w:rPr>
      </w:pPr>
      <w:r w:rsidRPr="00821D47">
        <w:rPr>
          <w:rFonts w:asciiTheme="minorHAnsi" w:hAnsiTheme="minorHAnsi" w:cs="Tahoma"/>
          <w:sz w:val="22"/>
        </w:rPr>
        <w:t>Shall be surrendered to the disclosing party on request and in any event on the termination of this agreement, and the receiving party shall not retain any extracts therefrom.</w:t>
      </w:r>
    </w:p>
    <w:p w14:paraId="215F1678"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57EDB469" w14:textId="77777777" w:rsidR="00775859" w:rsidRPr="00821D47" w:rsidRDefault="00775859" w:rsidP="005A2382">
      <w:pPr>
        <w:widowControl/>
        <w:numPr>
          <w:ilvl w:val="1"/>
          <w:numId w:val="26"/>
        </w:numPr>
        <w:tabs>
          <w:tab w:val="left" w:pos="1440"/>
        </w:tabs>
        <w:jc w:val="both"/>
        <w:rPr>
          <w:rFonts w:asciiTheme="minorHAnsi" w:hAnsiTheme="minorHAnsi" w:cs="Tahoma"/>
          <w:b/>
          <w:sz w:val="22"/>
        </w:rPr>
      </w:pPr>
      <w:r w:rsidRPr="00821D47">
        <w:rPr>
          <w:rFonts w:asciiTheme="minorHAnsi" w:hAnsiTheme="minorHAnsi" w:cs="Tahoma"/>
          <w:sz w:val="22"/>
        </w:rPr>
        <w:t xml:space="preserve">The receiving party shall ensure that any of </w:t>
      </w:r>
      <w:r w:rsidR="003F789F" w:rsidRPr="00821D47">
        <w:rPr>
          <w:rFonts w:asciiTheme="minorHAnsi" w:hAnsiTheme="minorHAnsi" w:cs="Tahoma"/>
          <w:sz w:val="22"/>
        </w:rPr>
        <w:t xml:space="preserve">its </w:t>
      </w:r>
      <w:r w:rsidRPr="00821D47">
        <w:rPr>
          <w:rFonts w:asciiTheme="minorHAnsi" w:hAnsiTheme="minorHAnsi" w:cs="Tahoma"/>
          <w:sz w:val="22"/>
        </w:rPr>
        <w:t xml:space="preserve">employees, professional advisors, agents, consultants or other persons who may have the opportunity of receiving or having access to any of the confidential information of the disclosing party are bound by this agreement.  The receiving party agrees to use its best </w:t>
      </w:r>
      <w:proofErr w:type="spellStart"/>
      <w:r w:rsidRPr="00821D47">
        <w:rPr>
          <w:rFonts w:asciiTheme="minorHAnsi" w:hAnsiTheme="minorHAnsi" w:cs="Tahoma"/>
          <w:sz w:val="22"/>
        </w:rPr>
        <w:t>endeavours</w:t>
      </w:r>
      <w:proofErr w:type="spellEnd"/>
      <w:r w:rsidRPr="00821D47">
        <w:rPr>
          <w:rFonts w:asciiTheme="minorHAnsi" w:hAnsiTheme="minorHAnsi" w:cs="Tahoma"/>
          <w:sz w:val="22"/>
        </w:rPr>
        <w:t xml:space="preserve"> to ensure that such employees, professional advisors, agents, consultants and </w:t>
      </w:r>
      <w:r w:rsidRPr="00821D47">
        <w:rPr>
          <w:rFonts w:asciiTheme="minorHAnsi" w:hAnsiTheme="minorHAnsi" w:cs="Tahoma"/>
          <w:sz w:val="22"/>
        </w:rPr>
        <w:lastRenderedPageBreak/>
        <w:t>persons will be bound by this agreement even after their relationship with the receiving party has been terminated.</w:t>
      </w:r>
    </w:p>
    <w:p w14:paraId="552F1089"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099A434C" w14:textId="77777777" w:rsidR="00775859" w:rsidRPr="00821D47" w:rsidRDefault="00775859" w:rsidP="005A2382">
      <w:pPr>
        <w:widowControl/>
        <w:numPr>
          <w:ilvl w:val="0"/>
          <w:numId w:val="27"/>
        </w:numPr>
        <w:tabs>
          <w:tab w:val="left" w:pos="720"/>
        </w:tabs>
        <w:jc w:val="both"/>
        <w:rPr>
          <w:rFonts w:asciiTheme="minorHAnsi" w:hAnsiTheme="minorHAnsi" w:cs="Tahoma"/>
          <w:b/>
          <w:sz w:val="22"/>
        </w:rPr>
      </w:pPr>
      <w:r w:rsidRPr="00821D47">
        <w:rPr>
          <w:rFonts w:asciiTheme="minorHAnsi" w:hAnsiTheme="minorHAnsi" w:cs="Tahoma"/>
          <w:b/>
          <w:sz w:val="22"/>
        </w:rPr>
        <w:t>TITLES</w:t>
      </w:r>
    </w:p>
    <w:p w14:paraId="7E1460D2" w14:textId="77777777" w:rsidR="00775859" w:rsidRPr="00821D47" w:rsidRDefault="00775859" w:rsidP="005A2382">
      <w:pPr>
        <w:widowControl/>
        <w:numPr>
          <w:ilvl w:val="12"/>
          <w:numId w:val="0"/>
        </w:numPr>
        <w:tabs>
          <w:tab w:val="left" w:pos="720"/>
        </w:tabs>
        <w:jc w:val="both"/>
        <w:rPr>
          <w:rFonts w:asciiTheme="minorHAnsi" w:hAnsiTheme="minorHAnsi" w:cs="Tahoma"/>
          <w:b/>
          <w:sz w:val="22"/>
        </w:rPr>
      </w:pPr>
    </w:p>
    <w:p w14:paraId="6ED34A8D" w14:textId="77777777" w:rsidR="00775859" w:rsidRPr="00821D47" w:rsidRDefault="00775859" w:rsidP="005A2382">
      <w:pPr>
        <w:widowControl/>
        <w:numPr>
          <w:ilvl w:val="1"/>
          <w:numId w:val="28"/>
        </w:numPr>
        <w:jc w:val="both"/>
        <w:rPr>
          <w:rFonts w:asciiTheme="minorHAnsi" w:hAnsiTheme="minorHAnsi" w:cs="Tahoma"/>
          <w:sz w:val="22"/>
        </w:rPr>
      </w:pPr>
      <w:r w:rsidRPr="00821D47">
        <w:rPr>
          <w:rFonts w:asciiTheme="minorHAnsi" w:hAnsiTheme="minorHAnsi" w:cs="Tahoma"/>
          <w:sz w:val="22"/>
        </w:rPr>
        <w:t>All information disclosed by the disclosing party to the receiving party is acknowledged by the receiving party:</w:t>
      </w:r>
    </w:p>
    <w:p w14:paraId="3AE00393" w14:textId="77777777" w:rsidR="00775859" w:rsidRPr="00821D47" w:rsidRDefault="00775859" w:rsidP="005A2382">
      <w:pPr>
        <w:widowControl/>
        <w:numPr>
          <w:ilvl w:val="12"/>
          <w:numId w:val="0"/>
        </w:numPr>
        <w:ind w:left="720"/>
        <w:jc w:val="both"/>
        <w:rPr>
          <w:rFonts w:asciiTheme="minorHAnsi" w:hAnsiTheme="minorHAnsi" w:cs="Tahoma"/>
          <w:sz w:val="22"/>
        </w:rPr>
      </w:pPr>
    </w:p>
    <w:p w14:paraId="3EF5FE16" w14:textId="77777777" w:rsidR="00775859" w:rsidRPr="00821D47" w:rsidRDefault="00775859" w:rsidP="005A2382">
      <w:pPr>
        <w:widowControl/>
        <w:numPr>
          <w:ilvl w:val="2"/>
          <w:numId w:val="29"/>
        </w:numPr>
        <w:tabs>
          <w:tab w:val="left" w:pos="1440"/>
        </w:tabs>
        <w:jc w:val="both"/>
        <w:rPr>
          <w:rFonts w:asciiTheme="minorHAnsi" w:hAnsiTheme="minorHAnsi" w:cs="Tahoma"/>
          <w:b/>
          <w:sz w:val="22"/>
        </w:rPr>
      </w:pPr>
      <w:r w:rsidRPr="00821D47">
        <w:rPr>
          <w:rFonts w:asciiTheme="minorHAnsi" w:hAnsiTheme="minorHAnsi" w:cs="Tahoma"/>
          <w:sz w:val="22"/>
        </w:rPr>
        <w:t>to be proprietary to the disclosing party; and</w:t>
      </w:r>
    </w:p>
    <w:p w14:paraId="7E216A1B"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62F07F06" w14:textId="77777777" w:rsidR="00775859" w:rsidRPr="00821D47" w:rsidRDefault="00775859" w:rsidP="005A2382">
      <w:pPr>
        <w:widowControl/>
        <w:numPr>
          <w:ilvl w:val="2"/>
          <w:numId w:val="30"/>
        </w:numPr>
        <w:tabs>
          <w:tab w:val="left" w:pos="1440"/>
        </w:tabs>
        <w:jc w:val="both"/>
        <w:rPr>
          <w:rFonts w:asciiTheme="minorHAnsi" w:hAnsiTheme="minorHAnsi" w:cs="Tahoma"/>
          <w:b/>
          <w:sz w:val="22"/>
        </w:rPr>
      </w:pPr>
      <w:r w:rsidRPr="00821D47">
        <w:rPr>
          <w:rFonts w:asciiTheme="minorHAnsi" w:hAnsiTheme="minorHAnsi" w:cs="Tahoma"/>
          <w:sz w:val="22"/>
        </w:rPr>
        <w:t>not to confer any rights of whatever nature in such confidential information to the receiving party.</w:t>
      </w:r>
    </w:p>
    <w:p w14:paraId="3F45F4B4"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79C969F7" w14:textId="77777777" w:rsidR="00775859" w:rsidRPr="00821D47" w:rsidRDefault="00775859" w:rsidP="005A2382">
      <w:pPr>
        <w:widowControl/>
        <w:numPr>
          <w:ilvl w:val="0"/>
          <w:numId w:val="31"/>
        </w:numPr>
        <w:tabs>
          <w:tab w:val="left" w:pos="720"/>
        </w:tabs>
        <w:jc w:val="both"/>
        <w:rPr>
          <w:rFonts w:asciiTheme="minorHAnsi" w:hAnsiTheme="minorHAnsi" w:cs="Tahoma"/>
          <w:b/>
          <w:sz w:val="22"/>
        </w:rPr>
      </w:pPr>
      <w:r w:rsidRPr="00821D47">
        <w:rPr>
          <w:rFonts w:asciiTheme="minorHAnsi" w:hAnsiTheme="minorHAnsi" w:cs="Tahoma"/>
          <w:b/>
          <w:sz w:val="22"/>
        </w:rPr>
        <w:t>STANDARD OF CARE</w:t>
      </w:r>
    </w:p>
    <w:p w14:paraId="3EF31AFF"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0F5F82A1" w14:textId="77777777" w:rsidR="00775859" w:rsidRPr="00821D47" w:rsidRDefault="00775859" w:rsidP="005A2382">
      <w:pPr>
        <w:widowControl/>
        <w:numPr>
          <w:ilvl w:val="1"/>
          <w:numId w:val="32"/>
        </w:numPr>
        <w:tabs>
          <w:tab w:val="left" w:pos="1440"/>
        </w:tabs>
        <w:jc w:val="both"/>
        <w:rPr>
          <w:rFonts w:asciiTheme="minorHAnsi" w:hAnsiTheme="minorHAnsi" w:cs="Tahoma"/>
          <w:b/>
          <w:sz w:val="22"/>
        </w:rPr>
      </w:pPr>
      <w:r w:rsidRPr="00821D47">
        <w:rPr>
          <w:rFonts w:asciiTheme="minorHAnsi" w:hAnsiTheme="minorHAnsi" w:cs="Tahoma"/>
          <w:sz w:val="22"/>
        </w:rPr>
        <w:t xml:space="preserve">The receiving party agrees to protect the confidential information of the disclosing party using the same standard of care used to safeguard its own information of a confidential nature and that the confidential information shall be stored and handled in such a way as to prevent any </w:t>
      </w:r>
      <w:proofErr w:type="spellStart"/>
      <w:r w:rsidRPr="00821D47">
        <w:rPr>
          <w:rFonts w:asciiTheme="minorHAnsi" w:hAnsiTheme="minorHAnsi" w:cs="Tahoma"/>
          <w:sz w:val="22"/>
        </w:rPr>
        <w:t>unauthorised</w:t>
      </w:r>
      <w:proofErr w:type="spellEnd"/>
      <w:r w:rsidRPr="00821D47">
        <w:rPr>
          <w:rFonts w:asciiTheme="minorHAnsi" w:hAnsiTheme="minorHAnsi" w:cs="Tahoma"/>
          <w:sz w:val="22"/>
        </w:rPr>
        <w:t xml:space="preserve"> disclosure thereof. </w:t>
      </w:r>
    </w:p>
    <w:p w14:paraId="5E2313BB"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02B8E473" w14:textId="77777777" w:rsidR="00775859" w:rsidRPr="00821D47" w:rsidRDefault="00775859" w:rsidP="005A2382">
      <w:pPr>
        <w:widowControl/>
        <w:numPr>
          <w:ilvl w:val="0"/>
          <w:numId w:val="33"/>
        </w:numPr>
        <w:tabs>
          <w:tab w:val="left" w:pos="720"/>
        </w:tabs>
        <w:jc w:val="both"/>
        <w:rPr>
          <w:rFonts w:asciiTheme="minorHAnsi" w:hAnsiTheme="minorHAnsi" w:cs="Tahoma"/>
          <w:b/>
          <w:sz w:val="22"/>
        </w:rPr>
      </w:pPr>
      <w:r w:rsidRPr="00821D47">
        <w:rPr>
          <w:rFonts w:asciiTheme="minorHAnsi" w:hAnsiTheme="minorHAnsi" w:cs="Tahoma"/>
          <w:b/>
          <w:sz w:val="22"/>
        </w:rPr>
        <w:t>RETURN OF INFORMATION</w:t>
      </w:r>
    </w:p>
    <w:p w14:paraId="0A20B864" w14:textId="77777777" w:rsidR="00775859" w:rsidRPr="00821D47" w:rsidRDefault="00775859" w:rsidP="005A2382">
      <w:pPr>
        <w:widowControl/>
        <w:numPr>
          <w:ilvl w:val="12"/>
          <w:numId w:val="0"/>
        </w:numPr>
        <w:ind w:left="2160" w:hanging="720"/>
        <w:jc w:val="both"/>
        <w:rPr>
          <w:rFonts w:asciiTheme="minorHAnsi" w:hAnsiTheme="minorHAnsi" w:cs="Tahoma"/>
          <w:b/>
          <w:sz w:val="22"/>
        </w:rPr>
      </w:pPr>
    </w:p>
    <w:p w14:paraId="244E990B" w14:textId="77777777" w:rsidR="00775859" w:rsidRPr="00821D47" w:rsidRDefault="00775859" w:rsidP="005A2382">
      <w:pPr>
        <w:widowControl/>
        <w:numPr>
          <w:ilvl w:val="1"/>
          <w:numId w:val="34"/>
        </w:numPr>
        <w:tabs>
          <w:tab w:val="left" w:pos="1440"/>
        </w:tabs>
        <w:jc w:val="both"/>
        <w:rPr>
          <w:rFonts w:asciiTheme="minorHAnsi" w:hAnsiTheme="minorHAnsi" w:cs="Tahoma"/>
          <w:b/>
          <w:sz w:val="22"/>
        </w:rPr>
      </w:pPr>
      <w:r w:rsidRPr="00821D47">
        <w:rPr>
          <w:rFonts w:asciiTheme="minorHAnsi" w:hAnsiTheme="minorHAnsi" w:cs="Tahoma"/>
          <w:sz w:val="22"/>
        </w:rPr>
        <w:t xml:space="preserve">The disclosing party may, at any time, request the receiving party to return any material containing, pertaining to, or relating to the confidential information and may, in addition request the receiving party to furnish a written statement to the effect that, upon such return, the receiving party has not retained in its possession, or under its control, either directly or indirectly, any such material.  </w:t>
      </w:r>
    </w:p>
    <w:p w14:paraId="7651F4C1"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412782CB" w14:textId="77777777" w:rsidR="00775859" w:rsidRPr="00821D47" w:rsidRDefault="00775859" w:rsidP="005A2382">
      <w:pPr>
        <w:widowControl/>
        <w:numPr>
          <w:ilvl w:val="1"/>
          <w:numId w:val="35"/>
        </w:numPr>
        <w:tabs>
          <w:tab w:val="left" w:pos="1440"/>
        </w:tabs>
        <w:jc w:val="both"/>
        <w:rPr>
          <w:rFonts w:asciiTheme="minorHAnsi" w:hAnsiTheme="minorHAnsi" w:cs="Tahoma"/>
          <w:b/>
          <w:sz w:val="22"/>
        </w:rPr>
      </w:pPr>
      <w:r w:rsidRPr="00821D47">
        <w:rPr>
          <w:rFonts w:asciiTheme="minorHAnsi" w:hAnsiTheme="minorHAnsi" w:cs="Tahoma"/>
          <w:sz w:val="22"/>
        </w:rPr>
        <w:t>As an alternative to the return of the material contemplated in 7.1 above, the receiving party shall, at the instance of the disclosing party, destroy such material and furnish the disclosing party with a written statement to the effect that such material has been destroyed.</w:t>
      </w:r>
      <w:r w:rsidRPr="00821D47">
        <w:rPr>
          <w:rFonts w:asciiTheme="minorHAnsi" w:hAnsiTheme="minorHAnsi" w:cs="Tahoma"/>
          <w:b/>
          <w:sz w:val="22"/>
        </w:rPr>
        <w:t xml:space="preserve"> </w:t>
      </w:r>
    </w:p>
    <w:p w14:paraId="23D16C8E"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343E5004" w14:textId="77777777" w:rsidR="00775859" w:rsidRPr="00821D47" w:rsidRDefault="00775859" w:rsidP="005A2382">
      <w:pPr>
        <w:widowControl/>
        <w:numPr>
          <w:ilvl w:val="1"/>
          <w:numId w:val="36"/>
        </w:numPr>
        <w:tabs>
          <w:tab w:val="left" w:pos="1440"/>
        </w:tabs>
        <w:jc w:val="both"/>
        <w:rPr>
          <w:rFonts w:asciiTheme="minorHAnsi" w:hAnsiTheme="minorHAnsi" w:cs="Tahoma"/>
          <w:b/>
          <w:sz w:val="22"/>
        </w:rPr>
      </w:pPr>
      <w:r w:rsidRPr="00821D47">
        <w:rPr>
          <w:rFonts w:asciiTheme="minorHAnsi" w:hAnsiTheme="minorHAnsi" w:cs="Tahoma"/>
          <w:sz w:val="22"/>
        </w:rPr>
        <w:t>The receiving party shall comply with a request, in terms of this clause 7 within 7 days of receipt of such a request.</w:t>
      </w:r>
    </w:p>
    <w:p w14:paraId="5590676B"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1FDC5608" w14:textId="77777777" w:rsidR="00775859" w:rsidRPr="00821D47" w:rsidRDefault="00775859" w:rsidP="005A2382">
      <w:pPr>
        <w:widowControl/>
        <w:numPr>
          <w:ilvl w:val="0"/>
          <w:numId w:val="37"/>
        </w:numPr>
        <w:tabs>
          <w:tab w:val="left" w:pos="720"/>
        </w:tabs>
        <w:jc w:val="both"/>
        <w:rPr>
          <w:rFonts w:asciiTheme="minorHAnsi" w:hAnsiTheme="minorHAnsi" w:cs="Tahoma"/>
          <w:b/>
          <w:sz w:val="22"/>
        </w:rPr>
      </w:pPr>
      <w:r w:rsidRPr="00821D47">
        <w:rPr>
          <w:rFonts w:asciiTheme="minorHAnsi" w:hAnsiTheme="minorHAnsi" w:cs="Tahoma"/>
          <w:b/>
          <w:sz w:val="22"/>
        </w:rPr>
        <w:t>EXCLUDED INFORMATION</w:t>
      </w:r>
    </w:p>
    <w:p w14:paraId="62DD226F"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587ED8A2" w14:textId="77777777" w:rsidR="00775859" w:rsidRPr="00821D47" w:rsidRDefault="00775859" w:rsidP="005A2382">
      <w:pPr>
        <w:pStyle w:val="BodyTextIndent"/>
        <w:widowControl/>
        <w:numPr>
          <w:ilvl w:val="1"/>
          <w:numId w:val="38"/>
        </w:numPr>
        <w:jc w:val="both"/>
        <w:rPr>
          <w:rFonts w:asciiTheme="minorHAnsi" w:hAnsiTheme="minorHAnsi" w:cs="Tahoma"/>
          <w:sz w:val="22"/>
        </w:rPr>
      </w:pPr>
      <w:r w:rsidRPr="00821D47">
        <w:rPr>
          <w:rFonts w:asciiTheme="minorHAnsi" w:hAnsiTheme="minorHAnsi" w:cs="Tahoma"/>
          <w:sz w:val="22"/>
        </w:rPr>
        <w:t>The obligations of the receiving party pursuant to the provisions of this agreement shall not apply to any information that:</w:t>
      </w:r>
    </w:p>
    <w:p w14:paraId="1549B6AA"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47F15C3E" w14:textId="77777777" w:rsidR="00775859" w:rsidRPr="00821D47" w:rsidRDefault="00775859" w:rsidP="005A2382">
      <w:pPr>
        <w:widowControl/>
        <w:numPr>
          <w:ilvl w:val="2"/>
          <w:numId w:val="39"/>
        </w:numPr>
        <w:tabs>
          <w:tab w:val="left" w:pos="1440"/>
        </w:tabs>
        <w:jc w:val="both"/>
        <w:rPr>
          <w:rFonts w:asciiTheme="minorHAnsi" w:hAnsiTheme="minorHAnsi" w:cs="Tahoma"/>
          <w:b/>
          <w:sz w:val="22"/>
        </w:rPr>
      </w:pPr>
      <w:r w:rsidRPr="00821D47">
        <w:rPr>
          <w:rFonts w:asciiTheme="minorHAnsi" w:hAnsiTheme="minorHAnsi" w:cs="Tahoma"/>
          <w:sz w:val="22"/>
        </w:rPr>
        <w:t>is known to or in possession of the receiving party prior to disclosure thereof by the disclosing party;</w:t>
      </w:r>
    </w:p>
    <w:p w14:paraId="116C911D"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0D07D02B" w14:textId="77777777" w:rsidR="00775859" w:rsidRPr="00821D47" w:rsidRDefault="00775859" w:rsidP="005A2382">
      <w:pPr>
        <w:widowControl/>
        <w:numPr>
          <w:ilvl w:val="2"/>
          <w:numId w:val="40"/>
        </w:numPr>
        <w:tabs>
          <w:tab w:val="left" w:pos="1440"/>
        </w:tabs>
        <w:jc w:val="both"/>
        <w:rPr>
          <w:rFonts w:asciiTheme="minorHAnsi" w:hAnsiTheme="minorHAnsi" w:cs="Tahoma"/>
          <w:b/>
          <w:sz w:val="22"/>
        </w:rPr>
      </w:pPr>
      <w:r w:rsidRPr="00821D47">
        <w:rPr>
          <w:rFonts w:asciiTheme="minorHAnsi" w:hAnsiTheme="minorHAnsi" w:cs="Tahoma"/>
          <w:sz w:val="22"/>
        </w:rPr>
        <w:t>is or becomes publicly known, otherwise than pursuant to a breach of this agreement by the receiving party;</w:t>
      </w:r>
    </w:p>
    <w:p w14:paraId="7FC9B1CC"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77B6D771" w14:textId="77777777" w:rsidR="00775859" w:rsidRPr="00821D47" w:rsidRDefault="00775859" w:rsidP="005A2382">
      <w:pPr>
        <w:widowControl/>
        <w:numPr>
          <w:ilvl w:val="2"/>
          <w:numId w:val="41"/>
        </w:numPr>
        <w:tabs>
          <w:tab w:val="left" w:pos="1440"/>
        </w:tabs>
        <w:jc w:val="both"/>
        <w:rPr>
          <w:rFonts w:asciiTheme="minorHAnsi" w:hAnsiTheme="minorHAnsi" w:cs="Tahoma"/>
          <w:b/>
          <w:sz w:val="22"/>
        </w:rPr>
      </w:pPr>
      <w:r w:rsidRPr="00821D47">
        <w:rPr>
          <w:rFonts w:asciiTheme="minorHAnsi" w:hAnsiTheme="minorHAnsi" w:cs="Tahoma"/>
          <w:sz w:val="22"/>
        </w:rPr>
        <w:lastRenderedPageBreak/>
        <w:t>is acquired independently of the disclosing party by the receiving party in circumstances that do not amount to a breach of the provisions of this agreement;</w:t>
      </w:r>
    </w:p>
    <w:p w14:paraId="3C73FF77"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491C43FC" w14:textId="77777777" w:rsidR="00775859" w:rsidRPr="00821D47" w:rsidRDefault="00775859" w:rsidP="005A2382">
      <w:pPr>
        <w:widowControl/>
        <w:numPr>
          <w:ilvl w:val="2"/>
          <w:numId w:val="42"/>
        </w:numPr>
        <w:tabs>
          <w:tab w:val="left" w:pos="1440"/>
        </w:tabs>
        <w:jc w:val="both"/>
        <w:rPr>
          <w:rFonts w:asciiTheme="minorHAnsi" w:hAnsiTheme="minorHAnsi" w:cs="Tahoma"/>
          <w:b/>
          <w:sz w:val="22"/>
        </w:rPr>
      </w:pPr>
      <w:r w:rsidRPr="00821D47">
        <w:rPr>
          <w:rFonts w:asciiTheme="minorHAnsi" w:hAnsiTheme="minorHAnsi" w:cs="Tahoma"/>
          <w:sz w:val="22"/>
        </w:rPr>
        <w:t xml:space="preserve">is disclosed by the receiving party to satisfy the order of a court of competent jurisdiction or to comply with the provisions of any law or regulations in force from time to time, provided that in these circumstances, the receiving party shall advise the disclosing party in writing prior to such disclosure to enable the disclosing party to take whatever steps it deems necessary to protect its interest in this regard; provided further that the receiving party will disclose only that portion of the information which it is legally required to disclose and the receiving party will use its reasonable </w:t>
      </w:r>
      <w:proofErr w:type="spellStart"/>
      <w:r w:rsidRPr="00821D47">
        <w:rPr>
          <w:rFonts w:asciiTheme="minorHAnsi" w:hAnsiTheme="minorHAnsi" w:cs="Tahoma"/>
          <w:sz w:val="22"/>
        </w:rPr>
        <w:t>endeavours</w:t>
      </w:r>
      <w:proofErr w:type="spellEnd"/>
      <w:r w:rsidRPr="00821D47">
        <w:rPr>
          <w:rFonts w:asciiTheme="minorHAnsi" w:hAnsiTheme="minorHAnsi" w:cs="Tahoma"/>
          <w:sz w:val="22"/>
        </w:rPr>
        <w:t xml:space="preserve"> to protect the confidentiality of such information to the widest extent possible in the circumstance; </w:t>
      </w:r>
    </w:p>
    <w:p w14:paraId="5C68E686"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3F608390" w14:textId="77777777" w:rsidR="00775859" w:rsidRPr="00821D47" w:rsidRDefault="00775859" w:rsidP="005A2382">
      <w:pPr>
        <w:widowControl/>
        <w:numPr>
          <w:ilvl w:val="2"/>
          <w:numId w:val="43"/>
        </w:numPr>
        <w:tabs>
          <w:tab w:val="left" w:pos="1440"/>
        </w:tabs>
        <w:jc w:val="both"/>
        <w:rPr>
          <w:rFonts w:asciiTheme="minorHAnsi" w:hAnsiTheme="minorHAnsi" w:cs="Tahoma"/>
          <w:b/>
          <w:sz w:val="22"/>
        </w:rPr>
      </w:pPr>
      <w:r w:rsidRPr="00821D47">
        <w:rPr>
          <w:rFonts w:asciiTheme="minorHAnsi" w:hAnsiTheme="minorHAnsi" w:cs="Tahoma"/>
          <w:sz w:val="22"/>
        </w:rPr>
        <w:t xml:space="preserve">is disclosed to a third party pursuant to the prior written </w:t>
      </w:r>
      <w:proofErr w:type="spellStart"/>
      <w:r w:rsidRPr="00821D47">
        <w:rPr>
          <w:rFonts w:asciiTheme="minorHAnsi" w:hAnsiTheme="minorHAnsi" w:cs="Tahoma"/>
          <w:sz w:val="22"/>
        </w:rPr>
        <w:t>authorisation</w:t>
      </w:r>
      <w:proofErr w:type="spellEnd"/>
      <w:r w:rsidRPr="00821D47">
        <w:rPr>
          <w:rFonts w:asciiTheme="minorHAnsi" w:hAnsiTheme="minorHAnsi" w:cs="Tahoma"/>
          <w:sz w:val="22"/>
        </w:rPr>
        <w:t xml:space="preserve"> from the disclosing party;</w:t>
      </w:r>
    </w:p>
    <w:p w14:paraId="74A3FFD4" w14:textId="77777777" w:rsidR="00775859" w:rsidRPr="00821D47" w:rsidRDefault="00775859" w:rsidP="005A2382">
      <w:pPr>
        <w:widowControl/>
        <w:numPr>
          <w:ilvl w:val="12"/>
          <w:numId w:val="0"/>
        </w:numPr>
        <w:ind w:left="1440" w:hanging="720"/>
        <w:jc w:val="both"/>
        <w:rPr>
          <w:rFonts w:asciiTheme="minorHAnsi" w:hAnsiTheme="minorHAnsi" w:cs="Tahoma"/>
          <w:b/>
          <w:sz w:val="22"/>
        </w:rPr>
      </w:pPr>
    </w:p>
    <w:p w14:paraId="529A6405" w14:textId="77777777" w:rsidR="00775859" w:rsidRPr="00821D47" w:rsidRDefault="00775859" w:rsidP="005A2382">
      <w:pPr>
        <w:widowControl/>
        <w:numPr>
          <w:ilvl w:val="2"/>
          <w:numId w:val="44"/>
        </w:numPr>
        <w:tabs>
          <w:tab w:val="left" w:pos="1440"/>
        </w:tabs>
        <w:jc w:val="both"/>
        <w:rPr>
          <w:rFonts w:asciiTheme="minorHAnsi" w:hAnsiTheme="minorHAnsi" w:cs="Tahoma"/>
          <w:b/>
          <w:sz w:val="22"/>
        </w:rPr>
      </w:pPr>
      <w:r w:rsidRPr="00821D47">
        <w:rPr>
          <w:rFonts w:asciiTheme="minorHAnsi" w:hAnsiTheme="minorHAnsi" w:cs="Tahoma"/>
          <w:sz w:val="22"/>
        </w:rPr>
        <w:t>is received by a party in good faith from a third party in circumstance that do not amount to a breach of the provisions of this agreement or to a breach by the third party of any undertaking it may have made to a party to this agreement in relation to such confidential information.</w:t>
      </w:r>
    </w:p>
    <w:p w14:paraId="07FC0556" w14:textId="77777777" w:rsidR="00775859" w:rsidRPr="00821D47" w:rsidRDefault="00775859" w:rsidP="005A2382">
      <w:pPr>
        <w:widowControl/>
        <w:numPr>
          <w:ilvl w:val="12"/>
          <w:numId w:val="0"/>
        </w:numPr>
        <w:tabs>
          <w:tab w:val="left" w:pos="1440"/>
        </w:tabs>
        <w:ind w:left="1440"/>
        <w:jc w:val="both"/>
        <w:rPr>
          <w:rFonts w:asciiTheme="minorHAnsi" w:hAnsiTheme="minorHAnsi" w:cs="Tahoma"/>
          <w:b/>
          <w:sz w:val="22"/>
        </w:rPr>
      </w:pPr>
    </w:p>
    <w:p w14:paraId="6A656ED5" w14:textId="77777777" w:rsidR="00775859" w:rsidRPr="00821D47" w:rsidRDefault="00775859" w:rsidP="005A2382">
      <w:pPr>
        <w:widowControl/>
        <w:numPr>
          <w:ilvl w:val="0"/>
          <w:numId w:val="45"/>
        </w:numPr>
        <w:tabs>
          <w:tab w:val="left" w:pos="720"/>
        </w:tabs>
        <w:jc w:val="both"/>
        <w:rPr>
          <w:rFonts w:asciiTheme="minorHAnsi" w:hAnsiTheme="minorHAnsi" w:cs="Tahoma"/>
          <w:b/>
          <w:sz w:val="22"/>
        </w:rPr>
      </w:pPr>
      <w:r w:rsidRPr="00821D47">
        <w:rPr>
          <w:rFonts w:asciiTheme="minorHAnsi" w:hAnsiTheme="minorHAnsi" w:cs="Tahoma"/>
          <w:b/>
          <w:sz w:val="22"/>
        </w:rPr>
        <w:t>GOVERNING LAW</w:t>
      </w:r>
    </w:p>
    <w:p w14:paraId="5059E33B" w14:textId="77777777" w:rsidR="00775859" w:rsidRPr="00821D47" w:rsidRDefault="00775859" w:rsidP="005A2382">
      <w:pPr>
        <w:widowControl/>
        <w:numPr>
          <w:ilvl w:val="12"/>
          <w:numId w:val="0"/>
        </w:numPr>
        <w:ind w:left="720" w:hanging="720"/>
        <w:jc w:val="both"/>
        <w:rPr>
          <w:rFonts w:asciiTheme="minorHAnsi" w:hAnsiTheme="minorHAnsi" w:cs="Tahoma"/>
          <w:b/>
          <w:sz w:val="22"/>
        </w:rPr>
      </w:pPr>
    </w:p>
    <w:p w14:paraId="236F1FF5" w14:textId="77777777" w:rsidR="00775859" w:rsidRPr="00821D47" w:rsidRDefault="00775859" w:rsidP="005A2382">
      <w:pPr>
        <w:widowControl/>
        <w:numPr>
          <w:ilvl w:val="1"/>
          <w:numId w:val="46"/>
        </w:numPr>
        <w:tabs>
          <w:tab w:val="left" w:pos="1440"/>
        </w:tabs>
        <w:jc w:val="both"/>
        <w:rPr>
          <w:rFonts w:asciiTheme="minorHAnsi" w:hAnsiTheme="minorHAnsi" w:cs="Tahoma"/>
          <w:b/>
          <w:sz w:val="22"/>
        </w:rPr>
      </w:pPr>
      <w:r w:rsidRPr="00821D47">
        <w:rPr>
          <w:rFonts w:asciiTheme="minorHAnsi" w:hAnsiTheme="minorHAnsi" w:cs="Tahoma"/>
          <w:sz w:val="22"/>
        </w:rPr>
        <w:t xml:space="preserve">This agreement shall be governed by, construed and interpreted in accordance with the laws of the </w:t>
      </w:r>
      <w:smartTag w:uri="urn:schemas-microsoft-com:office:smarttags" w:element="place">
        <w:smartTag w:uri="urn:schemas-microsoft-com:office:smarttags" w:element="PlaceType">
          <w:r w:rsidRPr="00821D47">
            <w:rPr>
              <w:rFonts w:asciiTheme="minorHAnsi" w:hAnsiTheme="minorHAnsi" w:cs="Tahoma"/>
              <w:sz w:val="22"/>
            </w:rPr>
            <w:t>Republic</w:t>
          </w:r>
        </w:smartTag>
        <w:r w:rsidRPr="00821D47">
          <w:rPr>
            <w:rFonts w:asciiTheme="minorHAnsi" w:hAnsiTheme="minorHAnsi" w:cs="Tahoma"/>
            <w:sz w:val="22"/>
          </w:rPr>
          <w:t xml:space="preserve"> of </w:t>
        </w:r>
        <w:smartTag w:uri="urn:schemas-microsoft-com:office:smarttags" w:element="PlaceName">
          <w:r w:rsidRPr="00821D47">
            <w:rPr>
              <w:rFonts w:asciiTheme="minorHAnsi" w:hAnsiTheme="minorHAnsi" w:cs="Tahoma"/>
              <w:sz w:val="22"/>
            </w:rPr>
            <w:t>South Africa</w:t>
          </w:r>
        </w:smartTag>
      </w:smartTag>
      <w:r w:rsidRPr="00821D47">
        <w:rPr>
          <w:rFonts w:asciiTheme="minorHAnsi" w:hAnsiTheme="minorHAnsi" w:cs="Tahoma"/>
          <w:sz w:val="22"/>
        </w:rPr>
        <w:t>.  The parties hereby consent and submit to the jurisdiction of a relevant magistrate’s court, notwithstanding that the amount claimed or the value of the matter in dispute exceeds such jurisdiction without prejudice to the rights of either party to initiate action elsewhere or in a court of superior jurisdiction.</w:t>
      </w:r>
    </w:p>
    <w:p w14:paraId="7929C574" w14:textId="77777777" w:rsidR="00775859" w:rsidRPr="00821D47" w:rsidRDefault="00775859" w:rsidP="005A2382">
      <w:pPr>
        <w:widowControl/>
        <w:numPr>
          <w:ilvl w:val="12"/>
          <w:numId w:val="0"/>
        </w:numPr>
        <w:tabs>
          <w:tab w:val="left" w:pos="1440"/>
        </w:tabs>
        <w:ind w:left="720"/>
        <w:jc w:val="both"/>
        <w:rPr>
          <w:rFonts w:asciiTheme="minorHAnsi" w:hAnsiTheme="minorHAnsi" w:cs="Tahoma"/>
          <w:b/>
          <w:sz w:val="22"/>
        </w:rPr>
      </w:pPr>
    </w:p>
    <w:p w14:paraId="5288EFF8" w14:textId="77777777" w:rsidR="00775859" w:rsidRPr="00821D47" w:rsidRDefault="00775859" w:rsidP="005A2382">
      <w:pPr>
        <w:numPr>
          <w:ilvl w:val="0"/>
          <w:numId w:val="47"/>
        </w:numPr>
        <w:rPr>
          <w:rStyle w:val="AgmntParaN3"/>
          <w:rFonts w:asciiTheme="minorHAnsi" w:hAnsiTheme="minorHAnsi" w:cs="Tahoma"/>
          <w:spacing w:val="-3"/>
          <w:sz w:val="22"/>
        </w:rPr>
      </w:pPr>
      <w:r w:rsidRPr="00821D47">
        <w:rPr>
          <w:rStyle w:val="AgmntParaN3"/>
          <w:rFonts w:asciiTheme="minorHAnsi" w:hAnsiTheme="minorHAnsi" w:cs="Tahoma"/>
          <w:b/>
          <w:spacing w:val="-3"/>
          <w:sz w:val="22"/>
        </w:rPr>
        <w:t>NOTICES AND DOMICILIUM</w:t>
      </w:r>
      <w:r w:rsidRPr="00821D47">
        <w:rPr>
          <w:rStyle w:val="AgmntParaN3"/>
          <w:rFonts w:asciiTheme="minorHAnsi" w:hAnsiTheme="minorHAnsi" w:cs="Tahoma"/>
          <w:b/>
          <w:spacing w:val="-3"/>
          <w:sz w:val="22"/>
        </w:rPr>
        <w:br/>
      </w:r>
    </w:p>
    <w:p w14:paraId="6A6AEE9C" w14:textId="77777777" w:rsidR="00775859" w:rsidRPr="00821D47" w:rsidRDefault="00775859" w:rsidP="005A2382">
      <w:pPr>
        <w:numPr>
          <w:ilvl w:val="1"/>
          <w:numId w:val="48"/>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t xml:space="preserve">The parties choose as their </w:t>
      </w:r>
      <w:proofErr w:type="spellStart"/>
      <w:r w:rsidRPr="00821D47">
        <w:rPr>
          <w:rStyle w:val="AgmntParaN2"/>
          <w:rFonts w:asciiTheme="minorHAnsi" w:hAnsiTheme="minorHAnsi" w:cs="Tahoma"/>
          <w:spacing w:val="-3"/>
          <w:sz w:val="22"/>
        </w:rPr>
        <w:t>domicilium</w:t>
      </w:r>
      <w:proofErr w:type="spellEnd"/>
      <w:r w:rsidRPr="00821D47">
        <w:rPr>
          <w:rStyle w:val="AgmntParaN2"/>
          <w:rFonts w:asciiTheme="minorHAnsi" w:hAnsiTheme="minorHAnsi" w:cs="Tahoma"/>
          <w:spacing w:val="-3"/>
          <w:sz w:val="22"/>
        </w:rPr>
        <w:t xml:space="preserve"> </w:t>
      </w:r>
      <w:proofErr w:type="spellStart"/>
      <w:r w:rsidRPr="00821D47">
        <w:rPr>
          <w:rStyle w:val="AgmntParaN2"/>
          <w:rFonts w:asciiTheme="minorHAnsi" w:hAnsiTheme="minorHAnsi" w:cs="Tahoma"/>
          <w:spacing w:val="-3"/>
          <w:sz w:val="22"/>
        </w:rPr>
        <w:t>citandi</w:t>
      </w:r>
      <w:proofErr w:type="spellEnd"/>
      <w:r w:rsidRPr="00821D47">
        <w:rPr>
          <w:rStyle w:val="AgmntParaN2"/>
          <w:rFonts w:asciiTheme="minorHAnsi" w:hAnsiTheme="minorHAnsi" w:cs="Tahoma"/>
          <w:spacing w:val="-3"/>
          <w:sz w:val="22"/>
        </w:rPr>
        <w:t xml:space="preserve"> et </w:t>
      </w:r>
      <w:proofErr w:type="spellStart"/>
      <w:r w:rsidRPr="00821D47">
        <w:rPr>
          <w:rStyle w:val="AgmntParaN2"/>
          <w:rFonts w:asciiTheme="minorHAnsi" w:hAnsiTheme="minorHAnsi" w:cs="Tahoma"/>
          <w:spacing w:val="-3"/>
          <w:sz w:val="22"/>
        </w:rPr>
        <w:t>executandi</w:t>
      </w:r>
      <w:proofErr w:type="spellEnd"/>
      <w:r w:rsidRPr="00821D47">
        <w:rPr>
          <w:rStyle w:val="AgmntParaN2"/>
          <w:rFonts w:asciiTheme="minorHAnsi" w:hAnsiTheme="minorHAnsi" w:cs="Tahoma"/>
          <w:spacing w:val="-3"/>
          <w:sz w:val="22"/>
        </w:rPr>
        <w:t xml:space="preserve"> their respective addresses set out in this clause for all purposes arising out of or in connection with this agreement at which addresses all the processes and notices arising out of or in connection with this agreement, its breach or termination may validly be served upon or delivered to the parties.</w:t>
      </w:r>
      <w:r w:rsidRPr="00821D47">
        <w:rPr>
          <w:rStyle w:val="AgmntParaN2"/>
          <w:rFonts w:asciiTheme="minorHAnsi" w:hAnsiTheme="minorHAnsi" w:cs="Tahoma"/>
          <w:spacing w:val="-3"/>
          <w:sz w:val="22"/>
        </w:rPr>
        <w:br/>
      </w:r>
    </w:p>
    <w:p w14:paraId="2350B7A2" w14:textId="77777777" w:rsidR="00775859" w:rsidRPr="00821D47" w:rsidRDefault="00775859" w:rsidP="005A2382">
      <w:pPr>
        <w:numPr>
          <w:ilvl w:val="1"/>
          <w:numId w:val="49"/>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t>For the purpose of this agreement the parties' respective addresses will be:</w:t>
      </w:r>
      <w:r w:rsidRPr="00821D47">
        <w:rPr>
          <w:rStyle w:val="AgmntParaN2"/>
          <w:rFonts w:asciiTheme="minorHAnsi" w:hAnsiTheme="minorHAnsi" w:cs="Tahoma"/>
          <w:spacing w:val="-3"/>
          <w:sz w:val="22"/>
        </w:rPr>
        <w:br/>
      </w:r>
    </w:p>
    <w:p w14:paraId="6AA176F9" w14:textId="77777777" w:rsidR="00775859" w:rsidRPr="00821D47" w:rsidRDefault="00775859" w:rsidP="005A2382">
      <w:pPr>
        <w:numPr>
          <w:ilvl w:val="2"/>
          <w:numId w:val="50"/>
        </w:numPr>
        <w:jc w:val="both"/>
        <w:rPr>
          <w:rStyle w:val="AgmntParaN3"/>
          <w:rFonts w:asciiTheme="minorHAnsi" w:hAnsiTheme="minorHAnsi" w:cs="Tahoma"/>
          <w:spacing w:val="-3"/>
          <w:sz w:val="22"/>
        </w:rPr>
      </w:pPr>
      <w:r w:rsidRPr="00821D47">
        <w:rPr>
          <w:rStyle w:val="AgmntParaN3"/>
          <w:rFonts w:asciiTheme="minorHAnsi" w:hAnsiTheme="minorHAnsi" w:cs="Tahoma"/>
          <w:spacing w:val="-3"/>
          <w:sz w:val="22"/>
        </w:rPr>
        <w:t>as set out on the first page of this agreement,</w:t>
      </w:r>
      <w:r w:rsidRPr="00821D47">
        <w:rPr>
          <w:rStyle w:val="AgmntParaN3"/>
          <w:rFonts w:asciiTheme="minorHAnsi" w:hAnsiTheme="minorHAnsi" w:cs="Tahoma"/>
          <w:spacing w:val="-3"/>
          <w:sz w:val="22"/>
        </w:rPr>
        <w:br/>
      </w:r>
    </w:p>
    <w:p w14:paraId="4F5E2657" w14:textId="77777777" w:rsidR="00775859" w:rsidRPr="00821D47" w:rsidRDefault="00775859" w:rsidP="005A2382">
      <w:pPr>
        <w:numPr>
          <w:ilvl w:val="2"/>
          <w:numId w:val="51"/>
        </w:numPr>
        <w:jc w:val="both"/>
        <w:rPr>
          <w:rStyle w:val="AgmntParaN3"/>
          <w:rFonts w:asciiTheme="minorHAnsi" w:hAnsiTheme="minorHAnsi" w:cs="Tahoma"/>
          <w:spacing w:val="-3"/>
          <w:sz w:val="22"/>
        </w:rPr>
      </w:pPr>
      <w:r w:rsidRPr="00821D47">
        <w:rPr>
          <w:rStyle w:val="AgmntParaN3"/>
          <w:rFonts w:asciiTheme="minorHAnsi" w:hAnsiTheme="minorHAnsi" w:cs="Tahoma"/>
          <w:spacing w:val="-3"/>
          <w:sz w:val="22"/>
        </w:rPr>
        <w:t xml:space="preserve">or at such other address in the </w:t>
      </w:r>
      <w:smartTag w:uri="urn:schemas-microsoft-com:office:smarttags" w:element="place">
        <w:smartTag w:uri="urn:schemas-microsoft-com:office:smarttags" w:element="PlaceType">
          <w:r w:rsidRPr="00821D47">
            <w:rPr>
              <w:rStyle w:val="AgmntParaN3"/>
              <w:rFonts w:asciiTheme="minorHAnsi" w:hAnsiTheme="minorHAnsi" w:cs="Tahoma"/>
              <w:spacing w:val="-3"/>
              <w:sz w:val="22"/>
            </w:rPr>
            <w:t>Republic</w:t>
          </w:r>
        </w:smartTag>
        <w:r w:rsidRPr="00821D47">
          <w:rPr>
            <w:rStyle w:val="AgmntParaN3"/>
            <w:rFonts w:asciiTheme="minorHAnsi" w:hAnsiTheme="minorHAnsi" w:cs="Tahoma"/>
            <w:spacing w:val="-3"/>
            <w:sz w:val="22"/>
          </w:rPr>
          <w:t xml:space="preserve"> of </w:t>
        </w:r>
        <w:smartTag w:uri="urn:schemas-microsoft-com:office:smarttags" w:element="PlaceName">
          <w:r w:rsidRPr="00821D47">
            <w:rPr>
              <w:rStyle w:val="AgmntParaN3"/>
              <w:rFonts w:asciiTheme="minorHAnsi" w:hAnsiTheme="minorHAnsi" w:cs="Tahoma"/>
              <w:spacing w:val="-3"/>
              <w:sz w:val="22"/>
            </w:rPr>
            <w:t>South Africa</w:t>
          </w:r>
        </w:smartTag>
      </w:smartTag>
      <w:r w:rsidRPr="00821D47">
        <w:rPr>
          <w:rStyle w:val="AgmntParaN3"/>
          <w:rFonts w:asciiTheme="minorHAnsi" w:hAnsiTheme="minorHAnsi" w:cs="Tahoma"/>
          <w:spacing w:val="-3"/>
          <w:sz w:val="22"/>
        </w:rPr>
        <w:t>, not being a post office box or poste restante, of which the party concerned may notify the others in writing.</w:t>
      </w:r>
    </w:p>
    <w:p w14:paraId="69F1C96B" w14:textId="77777777" w:rsidR="00775859" w:rsidRPr="00821D47" w:rsidRDefault="00775859" w:rsidP="005A2382">
      <w:pPr>
        <w:numPr>
          <w:ilvl w:val="12"/>
          <w:numId w:val="0"/>
        </w:numPr>
        <w:ind w:left="1440"/>
        <w:jc w:val="both"/>
        <w:rPr>
          <w:rStyle w:val="AgmntParaN3"/>
          <w:rFonts w:asciiTheme="minorHAnsi" w:hAnsiTheme="minorHAnsi" w:cs="Tahoma"/>
          <w:spacing w:val="-3"/>
          <w:sz w:val="22"/>
        </w:rPr>
      </w:pPr>
    </w:p>
    <w:p w14:paraId="7BC90AB3" w14:textId="77777777" w:rsidR="00775859" w:rsidRPr="00821D47" w:rsidRDefault="00775859" w:rsidP="005A2382">
      <w:pPr>
        <w:numPr>
          <w:ilvl w:val="1"/>
          <w:numId w:val="52"/>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lastRenderedPageBreak/>
        <w:t>Any notice given in terms of this agreement will be in writing and will:</w:t>
      </w:r>
      <w:r w:rsidRPr="00821D47">
        <w:rPr>
          <w:rStyle w:val="AgmntParaN2"/>
          <w:rFonts w:asciiTheme="minorHAnsi" w:hAnsiTheme="minorHAnsi" w:cs="Tahoma"/>
          <w:spacing w:val="-3"/>
          <w:sz w:val="22"/>
        </w:rPr>
        <w:br/>
      </w:r>
    </w:p>
    <w:p w14:paraId="6AAC6664" w14:textId="77777777" w:rsidR="00775859" w:rsidRPr="00821D47" w:rsidRDefault="00775859" w:rsidP="005A2382">
      <w:pPr>
        <w:numPr>
          <w:ilvl w:val="2"/>
          <w:numId w:val="53"/>
        </w:numPr>
        <w:jc w:val="both"/>
        <w:rPr>
          <w:rStyle w:val="AgmntParaN3"/>
          <w:rFonts w:asciiTheme="minorHAnsi" w:hAnsiTheme="minorHAnsi" w:cs="Tahoma"/>
          <w:spacing w:val="-3"/>
          <w:sz w:val="22"/>
        </w:rPr>
      </w:pPr>
      <w:r w:rsidRPr="00821D47">
        <w:rPr>
          <w:rStyle w:val="AgmntParaN3"/>
          <w:rFonts w:asciiTheme="minorHAnsi" w:hAnsiTheme="minorHAnsi" w:cs="Tahoma"/>
          <w:spacing w:val="-3"/>
          <w:sz w:val="22"/>
        </w:rPr>
        <w:t>if delivered by hand be deemed to have been duly received by the addressee on the date of delivery;</w:t>
      </w:r>
      <w:r w:rsidRPr="00821D47">
        <w:rPr>
          <w:rStyle w:val="AgmntParaN3"/>
          <w:rFonts w:asciiTheme="minorHAnsi" w:hAnsiTheme="minorHAnsi" w:cs="Tahoma"/>
          <w:spacing w:val="-3"/>
          <w:sz w:val="22"/>
        </w:rPr>
        <w:br/>
      </w:r>
    </w:p>
    <w:p w14:paraId="72E103C9" w14:textId="77777777" w:rsidR="00463DA2" w:rsidRPr="00821D47" w:rsidRDefault="00775859" w:rsidP="005A2382">
      <w:pPr>
        <w:numPr>
          <w:ilvl w:val="2"/>
          <w:numId w:val="54"/>
        </w:numPr>
        <w:jc w:val="both"/>
        <w:rPr>
          <w:rStyle w:val="AgmntParaN3"/>
          <w:rFonts w:asciiTheme="minorHAnsi" w:hAnsiTheme="minorHAnsi" w:cs="Tahoma"/>
          <w:spacing w:val="-3"/>
          <w:sz w:val="22"/>
        </w:rPr>
      </w:pPr>
      <w:r w:rsidRPr="00821D47">
        <w:rPr>
          <w:rStyle w:val="AgmntParaN3"/>
          <w:rFonts w:asciiTheme="minorHAnsi" w:hAnsiTheme="minorHAnsi" w:cs="Tahoma"/>
          <w:spacing w:val="-3"/>
          <w:sz w:val="22"/>
        </w:rPr>
        <w:t>if posted by prepaid registered post be deemed to have been received by the addressee on the 8th (eighth) business day following the date of such posting;</w:t>
      </w:r>
    </w:p>
    <w:p w14:paraId="3D5B20B8" w14:textId="77777777" w:rsidR="00775859" w:rsidRPr="00821D47" w:rsidRDefault="00775859" w:rsidP="005A2382">
      <w:pPr>
        <w:rPr>
          <w:rStyle w:val="AgmntParaN3"/>
          <w:rFonts w:asciiTheme="minorHAnsi" w:hAnsiTheme="minorHAnsi" w:cs="Tahoma"/>
          <w:spacing w:val="-3"/>
          <w:sz w:val="22"/>
        </w:rPr>
      </w:pPr>
    </w:p>
    <w:p w14:paraId="6C02FF7E" w14:textId="77777777" w:rsidR="00463DA2" w:rsidRPr="00821D47" w:rsidRDefault="00775859" w:rsidP="005A2382">
      <w:pPr>
        <w:numPr>
          <w:ilvl w:val="2"/>
          <w:numId w:val="55"/>
        </w:numPr>
        <w:jc w:val="both"/>
        <w:rPr>
          <w:rStyle w:val="AgmntParaN3"/>
          <w:rFonts w:asciiTheme="minorHAnsi" w:hAnsiTheme="minorHAnsi" w:cs="Tahoma"/>
          <w:spacing w:val="-3"/>
          <w:sz w:val="22"/>
        </w:rPr>
      </w:pPr>
      <w:r w:rsidRPr="00821D47">
        <w:rPr>
          <w:rStyle w:val="AgmntParaN3"/>
          <w:rFonts w:asciiTheme="minorHAnsi" w:hAnsiTheme="minorHAnsi" w:cs="Tahoma"/>
          <w:spacing w:val="-3"/>
          <w:sz w:val="22"/>
        </w:rPr>
        <w:t xml:space="preserve">if given by </w:t>
      </w:r>
      <w:r w:rsidR="003F789F" w:rsidRPr="00821D47">
        <w:rPr>
          <w:rStyle w:val="AgmntParaN3"/>
          <w:rFonts w:asciiTheme="minorHAnsi" w:hAnsiTheme="minorHAnsi" w:cs="Tahoma"/>
          <w:spacing w:val="-3"/>
          <w:sz w:val="22"/>
        </w:rPr>
        <w:t xml:space="preserve">telefax </w:t>
      </w:r>
      <w:r w:rsidRPr="00821D47">
        <w:rPr>
          <w:rStyle w:val="AgmntParaN3"/>
          <w:rFonts w:asciiTheme="minorHAnsi" w:hAnsiTheme="minorHAnsi" w:cs="Tahoma"/>
          <w:spacing w:val="-3"/>
          <w:sz w:val="22"/>
        </w:rPr>
        <w:t>be deemed to have been received by the addressee 1 (one) business day after dispatch.</w:t>
      </w:r>
    </w:p>
    <w:p w14:paraId="4A107E02" w14:textId="77777777" w:rsidR="00775859" w:rsidRPr="00821D47" w:rsidRDefault="00775859" w:rsidP="005A2382">
      <w:pPr>
        <w:ind w:left="720"/>
        <w:rPr>
          <w:rStyle w:val="AgmntParaN3"/>
          <w:rFonts w:asciiTheme="minorHAnsi" w:hAnsiTheme="minorHAnsi" w:cs="Tahoma"/>
          <w:spacing w:val="-3"/>
          <w:sz w:val="22"/>
        </w:rPr>
      </w:pPr>
    </w:p>
    <w:p w14:paraId="75BEE8AB" w14:textId="77777777" w:rsidR="00775859" w:rsidRPr="00821D47" w:rsidRDefault="00775859" w:rsidP="005A2382">
      <w:pPr>
        <w:numPr>
          <w:ilvl w:val="1"/>
          <w:numId w:val="56"/>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t>Notwithstanding anything to the contrary contained in this agreement, a written notice or communication actually received by one of the parties from another will be adequate written notice or communication to such party.</w:t>
      </w:r>
    </w:p>
    <w:p w14:paraId="37F0CF13" w14:textId="77777777" w:rsidR="00775859" w:rsidRPr="00821D47" w:rsidRDefault="00775859" w:rsidP="005A2382">
      <w:pPr>
        <w:numPr>
          <w:ilvl w:val="12"/>
          <w:numId w:val="0"/>
        </w:numPr>
        <w:ind w:left="720"/>
        <w:jc w:val="both"/>
        <w:rPr>
          <w:rStyle w:val="AgmntParaN2"/>
          <w:rFonts w:asciiTheme="minorHAnsi" w:hAnsiTheme="minorHAnsi" w:cs="Tahoma"/>
          <w:spacing w:val="-3"/>
          <w:sz w:val="22"/>
        </w:rPr>
      </w:pPr>
    </w:p>
    <w:p w14:paraId="2C44D58F" w14:textId="77777777" w:rsidR="00775859" w:rsidRPr="00821D47" w:rsidRDefault="00775859" w:rsidP="005A2382">
      <w:pPr>
        <w:numPr>
          <w:ilvl w:val="0"/>
          <w:numId w:val="57"/>
        </w:numPr>
        <w:jc w:val="both"/>
        <w:rPr>
          <w:rStyle w:val="AgmntParaN2"/>
          <w:rFonts w:asciiTheme="minorHAnsi" w:hAnsiTheme="minorHAnsi" w:cs="Tahoma"/>
          <w:spacing w:val="-3"/>
          <w:sz w:val="22"/>
        </w:rPr>
      </w:pPr>
      <w:r w:rsidRPr="00821D47">
        <w:rPr>
          <w:rStyle w:val="AgmntParaN2"/>
          <w:rFonts w:asciiTheme="minorHAnsi" w:hAnsiTheme="minorHAnsi" w:cs="Tahoma"/>
          <w:b/>
          <w:spacing w:val="-3"/>
          <w:sz w:val="22"/>
        </w:rPr>
        <w:t>WARRANTY OF AUTHORITY</w:t>
      </w:r>
    </w:p>
    <w:p w14:paraId="67C197A1" w14:textId="77777777" w:rsidR="00775859" w:rsidRPr="00821D47" w:rsidRDefault="00775859" w:rsidP="005A2382">
      <w:pPr>
        <w:numPr>
          <w:ilvl w:val="12"/>
          <w:numId w:val="0"/>
        </w:numPr>
        <w:jc w:val="both"/>
        <w:rPr>
          <w:rStyle w:val="AgmntParaN2"/>
          <w:rFonts w:asciiTheme="minorHAnsi" w:hAnsiTheme="minorHAnsi" w:cs="Tahoma"/>
          <w:spacing w:val="-3"/>
          <w:sz w:val="22"/>
        </w:rPr>
      </w:pPr>
    </w:p>
    <w:p w14:paraId="08E2DCAD" w14:textId="77777777" w:rsidR="00775859" w:rsidRPr="00821D47" w:rsidRDefault="00775859" w:rsidP="005A2382">
      <w:pPr>
        <w:numPr>
          <w:ilvl w:val="1"/>
          <w:numId w:val="58"/>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t xml:space="preserve">Each party warrants to the other party that it has power, authority and legal right to sign and perform this agreement and that this agreement has been duly </w:t>
      </w:r>
      <w:proofErr w:type="spellStart"/>
      <w:r w:rsidRPr="00821D47">
        <w:rPr>
          <w:rStyle w:val="AgmntParaN2"/>
          <w:rFonts w:asciiTheme="minorHAnsi" w:hAnsiTheme="minorHAnsi" w:cs="Tahoma"/>
          <w:spacing w:val="-3"/>
          <w:sz w:val="22"/>
        </w:rPr>
        <w:t>authorised</w:t>
      </w:r>
      <w:proofErr w:type="spellEnd"/>
      <w:r w:rsidRPr="00821D47">
        <w:rPr>
          <w:rStyle w:val="AgmntParaN2"/>
          <w:rFonts w:asciiTheme="minorHAnsi" w:hAnsiTheme="minorHAnsi" w:cs="Tahoma"/>
          <w:spacing w:val="-3"/>
          <w:sz w:val="22"/>
        </w:rPr>
        <w:t xml:space="preserve"> by all necessary actions of its Directors and constitutes valid and binding obligations on it in accordance with the terms of this agreement.</w:t>
      </w:r>
    </w:p>
    <w:p w14:paraId="02387C85" w14:textId="77777777" w:rsidR="00775859" w:rsidRPr="00821D47" w:rsidRDefault="00775859" w:rsidP="005A2382">
      <w:pPr>
        <w:numPr>
          <w:ilvl w:val="12"/>
          <w:numId w:val="0"/>
        </w:numPr>
        <w:ind w:left="720"/>
        <w:jc w:val="both"/>
        <w:rPr>
          <w:rStyle w:val="AgmntParaN2"/>
          <w:rFonts w:asciiTheme="minorHAnsi" w:hAnsiTheme="minorHAnsi" w:cs="Tahoma"/>
          <w:spacing w:val="-3"/>
          <w:sz w:val="22"/>
        </w:rPr>
      </w:pPr>
    </w:p>
    <w:p w14:paraId="4C0D991D" w14:textId="77777777" w:rsidR="00775859" w:rsidRPr="00821D47" w:rsidRDefault="00775859" w:rsidP="005A2382">
      <w:pPr>
        <w:numPr>
          <w:ilvl w:val="0"/>
          <w:numId w:val="59"/>
        </w:numPr>
        <w:jc w:val="both"/>
        <w:rPr>
          <w:rStyle w:val="AgmntParaN2"/>
          <w:rFonts w:asciiTheme="minorHAnsi" w:hAnsiTheme="minorHAnsi" w:cs="Tahoma"/>
          <w:spacing w:val="-3"/>
          <w:sz w:val="22"/>
        </w:rPr>
      </w:pPr>
      <w:r w:rsidRPr="00821D47">
        <w:rPr>
          <w:rStyle w:val="AgmntParaN2"/>
          <w:rFonts w:asciiTheme="minorHAnsi" w:hAnsiTheme="minorHAnsi" w:cs="Tahoma"/>
          <w:b/>
          <w:spacing w:val="-3"/>
          <w:sz w:val="22"/>
        </w:rPr>
        <w:t>SEVERABILITY</w:t>
      </w:r>
    </w:p>
    <w:p w14:paraId="40B7BA1D" w14:textId="77777777" w:rsidR="00775859" w:rsidRPr="00821D47" w:rsidRDefault="00775859" w:rsidP="005A2382">
      <w:pPr>
        <w:numPr>
          <w:ilvl w:val="12"/>
          <w:numId w:val="0"/>
        </w:numPr>
        <w:jc w:val="both"/>
        <w:rPr>
          <w:rStyle w:val="AgmntParaN2"/>
          <w:rFonts w:asciiTheme="minorHAnsi" w:hAnsiTheme="minorHAnsi" w:cs="Tahoma"/>
          <w:spacing w:val="-3"/>
          <w:sz w:val="22"/>
        </w:rPr>
      </w:pPr>
    </w:p>
    <w:p w14:paraId="636BCD70" w14:textId="77777777" w:rsidR="00775859" w:rsidRPr="00821D47" w:rsidRDefault="00775859" w:rsidP="005A2382">
      <w:pPr>
        <w:numPr>
          <w:ilvl w:val="1"/>
          <w:numId w:val="60"/>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t>The agreements and undertakings of the parties contained in this agreement will each be construed as an agreement and undertaking independent of any other provision of this agreement.  The parties hereby expressly agree that it is not the intention of any party to violate any public policy, statutory or common law, and that if any sentence, paragraph, clause or combination of the same is in violation of the law of the Republic of South Africa, such sentence, paragraph, clause or combination of the same alone will be void in the jurisdiction where it is unlawful, and the remainder of such clause and this agreement will remain binding upon the parties hereto.  The parties further acknowledge that it is their intention that the provisions of this agreement be binding only to the extent that they may be lawful under existing applicable law of the Republic of South Africa, and in the event that any provision hereof is determined to be overly broad or unenforceable, the parties hereto agree to the modification of such provisions to the minimum extent required to make them valid and enforceable.</w:t>
      </w:r>
    </w:p>
    <w:p w14:paraId="39B538E6" w14:textId="77777777" w:rsidR="00775859" w:rsidRPr="00821D47" w:rsidRDefault="00775859" w:rsidP="005A2382">
      <w:pPr>
        <w:numPr>
          <w:ilvl w:val="12"/>
          <w:numId w:val="0"/>
        </w:numPr>
        <w:ind w:left="720"/>
        <w:jc w:val="both"/>
        <w:rPr>
          <w:rStyle w:val="AgmntParaN2"/>
          <w:rFonts w:asciiTheme="minorHAnsi" w:hAnsiTheme="minorHAnsi" w:cs="Tahoma"/>
          <w:spacing w:val="-3"/>
          <w:sz w:val="22"/>
        </w:rPr>
      </w:pPr>
    </w:p>
    <w:p w14:paraId="7854A904" w14:textId="77777777" w:rsidR="00775859" w:rsidRPr="00821D47" w:rsidRDefault="00775859" w:rsidP="005A2382">
      <w:pPr>
        <w:numPr>
          <w:ilvl w:val="0"/>
          <w:numId w:val="61"/>
        </w:numPr>
        <w:jc w:val="both"/>
        <w:rPr>
          <w:rStyle w:val="AgmntParaN2"/>
          <w:rFonts w:asciiTheme="minorHAnsi" w:hAnsiTheme="minorHAnsi" w:cs="Tahoma"/>
          <w:spacing w:val="-3"/>
          <w:sz w:val="22"/>
        </w:rPr>
      </w:pPr>
      <w:r w:rsidRPr="00821D47">
        <w:rPr>
          <w:rStyle w:val="AgmntParaN2"/>
          <w:rFonts w:asciiTheme="minorHAnsi" w:hAnsiTheme="minorHAnsi" w:cs="Tahoma"/>
          <w:b/>
          <w:spacing w:val="-3"/>
          <w:sz w:val="22"/>
        </w:rPr>
        <w:t>WHOLE AGREEMENT</w:t>
      </w:r>
    </w:p>
    <w:p w14:paraId="62E4FA02" w14:textId="77777777" w:rsidR="00775859" w:rsidRPr="00821D47" w:rsidRDefault="00775859" w:rsidP="005A2382">
      <w:pPr>
        <w:numPr>
          <w:ilvl w:val="12"/>
          <w:numId w:val="0"/>
        </w:numPr>
        <w:jc w:val="both"/>
        <w:rPr>
          <w:rStyle w:val="AgmntParaN2"/>
          <w:rFonts w:asciiTheme="minorHAnsi" w:hAnsiTheme="minorHAnsi" w:cs="Tahoma"/>
          <w:spacing w:val="-3"/>
          <w:sz w:val="22"/>
        </w:rPr>
      </w:pPr>
    </w:p>
    <w:p w14:paraId="05580CCD" w14:textId="77777777" w:rsidR="00775859" w:rsidRPr="00821D47" w:rsidRDefault="00775859" w:rsidP="005A2382">
      <w:pPr>
        <w:numPr>
          <w:ilvl w:val="1"/>
          <w:numId w:val="62"/>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t>This agreement constitutes the whole agreement between the parties as to the subject-matter hereof and no agreement, representations or warranties between the parties other than those set out herein are binding on the parties.</w:t>
      </w:r>
    </w:p>
    <w:p w14:paraId="1DEFC16F" w14:textId="77777777" w:rsidR="00775859" w:rsidRPr="00821D47" w:rsidRDefault="00775859" w:rsidP="005A2382">
      <w:pPr>
        <w:numPr>
          <w:ilvl w:val="12"/>
          <w:numId w:val="0"/>
        </w:numPr>
        <w:ind w:left="720"/>
        <w:jc w:val="both"/>
        <w:rPr>
          <w:rStyle w:val="AgmntParaN2"/>
          <w:rFonts w:asciiTheme="minorHAnsi" w:hAnsiTheme="minorHAnsi" w:cs="Tahoma"/>
          <w:spacing w:val="-3"/>
          <w:sz w:val="22"/>
        </w:rPr>
      </w:pPr>
    </w:p>
    <w:p w14:paraId="11DC7234" w14:textId="77777777" w:rsidR="00775859" w:rsidRPr="00821D47" w:rsidRDefault="00775859" w:rsidP="005A2382">
      <w:pPr>
        <w:numPr>
          <w:ilvl w:val="0"/>
          <w:numId w:val="63"/>
        </w:numPr>
        <w:jc w:val="both"/>
        <w:rPr>
          <w:rStyle w:val="AgmntParaN2"/>
          <w:rFonts w:asciiTheme="minorHAnsi" w:hAnsiTheme="minorHAnsi" w:cs="Tahoma"/>
          <w:spacing w:val="-3"/>
          <w:sz w:val="22"/>
        </w:rPr>
      </w:pPr>
      <w:r w:rsidRPr="00821D47">
        <w:rPr>
          <w:rStyle w:val="AgmntParaN2"/>
          <w:rFonts w:asciiTheme="minorHAnsi" w:hAnsiTheme="minorHAnsi" w:cs="Tahoma"/>
          <w:b/>
          <w:spacing w:val="-3"/>
          <w:sz w:val="22"/>
        </w:rPr>
        <w:t>VARIATION</w:t>
      </w:r>
    </w:p>
    <w:p w14:paraId="5115F52E" w14:textId="77777777" w:rsidR="00775859" w:rsidRPr="00821D47" w:rsidRDefault="00775859" w:rsidP="005A2382">
      <w:pPr>
        <w:numPr>
          <w:ilvl w:val="12"/>
          <w:numId w:val="0"/>
        </w:numPr>
        <w:jc w:val="both"/>
        <w:rPr>
          <w:rStyle w:val="AgmntParaN2"/>
          <w:rFonts w:asciiTheme="minorHAnsi" w:hAnsiTheme="minorHAnsi" w:cs="Tahoma"/>
          <w:spacing w:val="-3"/>
          <w:sz w:val="22"/>
        </w:rPr>
      </w:pPr>
    </w:p>
    <w:p w14:paraId="526BB9B4" w14:textId="77777777" w:rsidR="00775859" w:rsidRPr="00821D47" w:rsidRDefault="00775859" w:rsidP="005A2382">
      <w:pPr>
        <w:numPr>
          <w:ilvl w:val="1"/>
          <w:numId w:val="64"/>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lastRenderedPageBreak/>
        <w:t xml:space="preserve">No addition to or variation, consensual cancellation or novation of this agreement and no waiver of any right arising from this agreement or its breach or termination will be of any force or effect unless reduced to writing and signed by all the parties or their duly </w:t>
      </w:r>
      <w:proofErr w:type="spellStart"/>
      <w:r w:rsidRPr="00821D47">
        <w:rPr>
          <w:rStyle w:val="AgmntParaN2"/>
          <w:rFonts w:asciiTheme="minorHAnsi" w:hAnsiTheme="minorHAnsi" w:cs="Tahoma"/>
          <w:spacing w:val="-3"/>
          <w:sz w:val="22"/>
        </w:rPr>
        <w:t>authorised</w:t>
      </w:r>
      <w:proofErr w:type="spellEnd"/>
      <w:r w:rsidRPr="00821D47">
        <w:rPr>
          <w:rStyle w:val="AgmntParaN2"/>
          <w:rFonts w:asciiTheme="minorHAnsi" w:hAnsiTheme="minorHAnsi" w:cs="Tahoma"/>
          <w:spacing w:val="-3"/>
          <w:sz w:val="22"/>
        </w:rPr>
        <w:t xml:space="preserve"> representatives.</w:t>
      </w:r>
    </w:p>
    <w:p w14:paraId="09C01FFC" w14:textId="77777777" w:rsidR="00775859" w:rsidRPr="00821D47" w:rsidRDefault="00775859" w:rsidP="005A2382">
      <w:pPr>
        <w:numPr>
          <w:ilvl w:val="12"/>
          <w:numId w:val="0"/>
        </w:numPr>
        <w:ind w:left="720"/>
        <w:jc w:val="both"/>
        <w:rPr>
          <w:rStyle w:val="AgmntParaN2"/>
          <w:rFonts w:asciiTheme="minorHAnsi" w:hAnsiTheme="minorHAnsi" w:cs="Tahoma"/>
          <w:spacing w:val="-3"/>
          <w:sz w:val="22"/>
        </w:rPr>
      </w:pPr>
    </w:p>
    <w:p w14:paraId="2A97C81C" w14:textId="77777777" w:rsidR="00775859" w:rsidRPr="00821D47" w:rsidRDefault="00775859" w:rsidP="005A2382">
      <w:pPr>
        <w:numPr>
          <w:ilvl w:val="0"/>
          <w:numId w:val="65"/>
        </w:numPr>
        <w:jc w:val="both"/>
        <w:rPr>
          <w:rStyle w:val="AgmntParaN2"/>
          <w:rFonts w:asciiTheme="minorHAnsi" w:hAnsiTheme="minorHAnsi" w:cs="Tahoma"/>
          <w:spacing w:val="-3"/>
          <w:sz w:val="22"/>
        </w:rPr>
      </w:pPr>
      <w:r w:rsidRPr="00821D47">
        <w:rPr>
          <w:rStyle w:val="AgmntParaN2"/>
          <w:rFonts w:asciiTheme="minorHAnsi" w:hAnsiTheme="minorHAnsi" w:cs="Tahoma"/>
          <w:b/>
          <w:spacing w:val="-3"/>
          <w:sz w:val="22"/>
        </w:rPr>
        <w:t>RELAXATION</w:t>
      </w:r>
    </w:p>
    <w:p w14:paraId="1BE4B18A" w14:textId="77777777" w:rsidR="00775859" w:rsidRPr="00821D47" w:rsidRDefault="00775859" w:rsidP="005A2382">
      <w:pPr>
        <w:numPr>
          <w:ilvl w:val="12"/>
          <w:numId w:val="0"/>
        </w:numPr>
        <w:jc w:val="both"/>
        <w:rPr>
          <w:rStyle w:val="AgmntParaN2"/>
          <w:rFonts w:asciiTheme="minorHAnsi" w:hAnsiTheme="minorHAnsi" w:cs="Tahoma"/>
          <w:spacing w:val="-3"/>
          <w:sz w:val="22"/>
        </w:rPr>
      </w:pPr>
    </w:p>
    <w:p w14:paraId="2F7BCD08" w14:textId="77777777" w:rsidR="00775859" w:rsidRPr="00821D47" w:rsidRDefault="00775859" w:rsidP="005A2382">
      <w:pPr>
        <w:numPr>
          <w:ilvl w:val="1"/>
          <w:numId w:val="66"/>
        </w:numPr>
        <w:jc w:val="both"/>
        <w:rPr>
          <w:rStyle w:val="AgmntParaN2"/>
          <w:rFonts w:asciiTheme="minorHAnsi" w:hAnsiTheme="minorHAnsi" w:cs="Tahoma"/>
          <w:spacing w:val="-3"/>
          <w:sz w:val="22"/>
        </w:rPr>
      </w:pPr>
      <w:r w:rsidRPr="00821D47">
        <w:rPr>
          <w:rStyle w:val="AgmntParaN2"/>
          <w:rFonts w:asciiTheme="minorHAnsi" w:hAnsiTheme="minorHAnsi" w:cs="Tahoma"/>
          <w:spacing w:val="-3"/>
          <w:sz w:val="22"/>
        </w:rPr>
        <w:t>No latitude, extension of time or other indulgence which may be given or allowed by any party to any other party in respect of the performance of any obligation hereunder or enforcement of any right arising from this agreement and no single or partial exercise of any right by any party will under any circumstances be construed to be an implied consent by such party or operate as a waiver or a novation of, or otherwise effect any of that party's rights in terms of or arising from this agreement or estop such party from enforcing, at any time and without notice, strict and punctual compliance with each and every provision or term hereof.</w:t>
      </w:r>
    </w:p>
    <w:p w14:paraId="3B7573D7" w14:textId="77777777" w:rsidR="00775859" w:rsidRPr="00821D47" w:rsidRDefault="00775859" w:rsidP="005A2382">
      <w:pPr>
        <w:jc w:val="both"/>
        <w:rPr>
          <w:rStyle w:val="AgmntParaN2"/>
          <w:rFonts w:asciiTheme="minorHAnsi" w:hAnsiTheme="minorHAnsi" w:cs="Tahoma"/>
          <w:sz w:val="22"/>
        </w:rPr>
      </w:pPr>
    </w:p>
    <w:p w14:paraId="23E9C0F8" w14:textId="77777777" w:rsidR="00775859" w:rsidRPr="00821D47" w:rsidRDefault="00775859" w:rsidP="005A2382">
      <w:pPr>
        <w:numPr>
          <w:ilvl w:val="0"/>
          <w:numId w:val="67"/>
        </w:numPr>
        <w:jc w:val="both"/>
        <w:rPr>
          <w:rStyle w:val="AgmntParaN2"/>
          <w:rFonts w:asciiTheme="minorHAnsi" w:hAnsiTheme="minorHAnsi" w:cs="Tahoma"/>
          <w:sz w:val="22"/>
        </w:rPr>
      </w:pPr>
      <w:r w:rsidRPr="00821D47">
        <w:rPr>
          <w:rStyle w:val="AgmntParaN2"/>
          <w:rFonts w:asciiTheme="minorHAnsi" w:hAnsiTheme="minorHAnsi" w:cs="Tahoma"/>
          <w:b/>
          <w:spacing w:val="-3"/>
          <w:sz w:val="22"/>
        </w:rPr>
        <w:t>COSTS</w:t>
      </w:r>
    </w:p>
    <w:p w14:paraId="599CB6F8" w14:textId="77777777" w:rsidR="00775859" w:rsidRPr="00821D47" w:rsidRDefault="00775859" w:rsidP="005A2382">
      <w:pPr>
        <w:numPr>
          <w:ilvl w:val="12"/>
          <w:numId w:val="0"/>
        </w:numPr>
        <w:jc w:val="both"/>
        <w:rPr>
          <w:rStyle w:val="AgmntParaN2"/>
          <w:rFonts w:asciiTheme="minorHAnsi" w:hAnsiTheme="minorHAnsi" w:cs="Tahoma"/>
          <w:sz w:val="22"/>
        </w:rPr>
      </w:pPr>
    </w:p>
    <w:p w14:paraId="6C242FDE" w14:textId="77777777" w:rsidR="00775859" w:rsidRPr="00821D47" w:rsidRDefault="00775859" w:rsidP="005A2382">
      <w:pPr>
        <w:numPr>
          <w:ilvl w:val="1"/>
          <w:numId w:val="68"/>
        </w:numPr>
        <w:jc w:val="both"/>
        <w:rPr>
          <w:rStyle w:val="AgmntParaN3"/>
          <w:rFonts w:asciiTheme="minorHAnsi" w:hAnsiTheme="minorHAnsi" w:cs="Tahoma"/>
          <w:b/>
          <w:sz w:val="22"/>
        </w:rPr>
      </w:pPr>
      <w:r w:rsidRPr="00821D47">
        <w:rPr>
          <w:rStyle w:val="AgmntParaN3"/>
          <w:rFonts w:asciiTheme="minorHAnsi" w:hAnsiTheme="minorHAnsi" w:cs="Tahoma"/>
          <w:spacing w:val="-3"/>
          <w:sz w:val="22"/>
        </w:rPr>
        <w:t>The cost of and incidental to the negotiation and drafting of this agreement will be borne and paid by the party incurring such costs.</w:t>
      </w:r>
    </w:p>
    <w:p w14:paraId="434D4771" w14:textId="77777777" w:rsidR="00775859" w:rsidRPr="00821D47" w:rsidRDefault="00775859" w:rsidP="005A2382">
      <w:pPr>
        <w:jc w:val="both"/>
        <w:rPr>
          <w:rStyle w:val="AgmntParaN3"/>
          <w:rFonts w:asciiTheme="minorHAnsi" w:hAnsiTheme="minorHAnsi" w:cs="Tahoma"/>
          <w:b/>
          <w:sz w:val="22"/>
        </w:rPr>
      </w:pPr>
    </w:p>
    <w:p w14:paraId="06BA9431" w14:textId="77777777" w:rsidR="00775859" w:rsidRPr="00821D47" w:rsidRDefault="00775859" w:rsidP="005A2382">
      <w:pPr>
        <w:jc w:val="both"/>
        <w:rPr>
          <w:rStyle w:val="AgmntParaN3"/>
          <w:rFonts w:asciiTheme="minorHAnsi" w:hAnsiTheme="minorHAnsi" w:cs="Tahoma"/>
          <w:b/>
          <w:sz w:val="22"/>
        </w:rPr>
      </w:pPr>
    </w:p>
    <w:p w14:paraId="3ED3E2FC" w14:textId="77777777" w:rsidR="00775859" w:rsidRPr="00821D47" w:rsidRDefault="00775859" w:rsidP="005A2382">
      <w:pPr>
        <w:jc w:val="both"/>
        <w:rPr>
          <w:rStyle w:val="AgmntParaN3"/>
          <w:rFonts w:asciiTheme="minorHAnsi" w:hAnsiTheme="minorHAnsi" w:cs="Tahoma"/>
          <w:b/>
          <w:sz w:val="22"/>
        </w:rPr>
      </w:pPr>
    </w:p>
    <w:p w14:paraId="61B7A673" w14:textId="11BDADD1" w:rsidR="00821D47" w:rsidRDefault="00821D47" w:rsidP="005A2382">
      <w:pPr>
        <w:tabs>
          <w:tab w:val="left" w:pos="5910"/>
        </w:tabs>
        <w:rPr>
          <w:rFonts w:asciiTheme="minorHAnsi" w:hAnsiTheme="minorHAnsi" w:cs="Arial"/>
          <w:sz w:val="22"/>
        </w:rPr>
      </w:pPr>
      <w:r w:rsidRPr="00821D47">
        <w:rPr>
          <w:rFonts w:asciiTheme="minorHAnsi" w:hAnsiTheme="minorHAnsi" w:cs="Arial"/>
          <w:sz w:val="22"/>
        </w:rPr>
        <w:t>In WITNESS WHEREOF, the parties have executed this agreement.</w:t>
      </w:r>
    </w:p>
    <w:p w14:paraId="34C1F3E8" w14:textId="77777777" w:rsidR="005A2382" w:rsidRPr="00821D47" w:rsidRDefault="005A2382" w:rsidP="005A2382">
      <w:pPr>
        <w:tabs>
          <w:tab w:val="left" w:pos="5910"/>
        </w:tabs>
        <w:rPr>
          <w:rFonts w:asciiTheme="minorHAnsi" w:hAnsiTheme="minorHAnsi" w:cs="Arial"/>
          <w:sz w:val="22"/>
        </w:rPr>
      </w:pPr>
    </w:p>
    <w:p w14:paraId="5D797FDD" w14:textId="77777777" w:rsidR="00821D47" w:rsidRPr="00821D47" w:rsidRDefault="00821D47" w:rsidP="005A2382">
      <w:pPr>
        <w:tabs>
          <w:tab w:val="left" w:pos="5910"/>
        </w:tabs>
        <w:rPr>
          <w:rFonts w:asciiTheme="minorHAnsi" w:hAnsiTheme="minorHAnsi" w:cs="Arial"/>
          <w:sz w:val="22"/>
        </w:rPr>
      </w:pPr>
    </w:p>
    <w:p w14:paraId="192B2551" w14:textId="0A3B9886" w:rsidR="00821D47" w:rsidRPr="00821D47" w:rsidRDefault="00821D47" w:rsidP="005A2382">
      <w:pPr>
        <w:pStyle w:val="NoSpacing"/>
        <w:ind w:left="720" w:hanging="720"/>
        <w:rPr>
          <w:rFonts w:asciiTheme="minorHAnsi" w:hAnsiTheme="minorHAnsi" w:cs="Arial"/>
          <w:color w:val="FF0000"/>
          <w:szCs w:val="24"/>
        </w:rPr>
      </w:pPr>
      <w:r w:rsidRPr="00821D47">
        <w:rPr>
          <w:rFonts w:asciiTheme="minorHAnsi" w:hAnsiTheme="minorHAnsi" w:cs="Arial"/>
          <w:szCs w:val="24"/>
        </w:rPr>
        <w:t>SIGNED at …………………………………</w:t>
      </w:r>
      <w:r w:rsidR="007273AE">
        <w:rPr>
          <w:rFonts w:asciiTheme="minorHAnsi" w:hAnsiTheme="minorHAnsi" w:cs="Arial"/>
          <w:szCs w:val="24"/>
        </w:rPr>
        <w:t>……</w:t>
      </w:r>
      <w:r w:rsidRPr="00821D47">
        <w:rPr>
          <w:rFonts w:asciiTheme="minorHAnsi" w:hAnsiTheme="minorHAnsi" w:cs="Arial"/>
          <w:szCs w:val="24"/>
        </w:rPr>
        <w:t>… on this ……….…… day of …………</w:t>
      </w:r>
      <w:proofErr w:type="gramStart"/>
      <w:r w:rsidRPr="00821D47">
        <w:rPr>
          <w:rFonts w:asciiTheme="minorHAnsi" w:hAnsiTheme="minorHAnsi" w:cs="Arial"/>
          <w:szCs w:val="24"/>
        </w:rPr>
        <w:t>…..</w:t>
      </w:r>
      <w:proofErr w:type="gramEnd"/>
      <w:r w:rsidRPr="00821D47">
        <w:rPr>
          <w:rFonts w:asciiTheme="minorHAnsi" w:hAnsiTheme="minorHAnsi" w:cs="Arial"/>
          <w:szCs w:val="24"/>
        </w:rPr>
        <w:t>……</w:t>
      </w:r>
      <w:r w:rsidR="007273AE">
        <w:rPr>
          <w:rFonts w:asciiTheme="minorHAnsi" w:hAnsiTheme="minorHAnsi" w:cs="Arial"/>
          <w:szCs w:val="24"/>
        </w:rPr>
        <w:t>…</w:t>
      </w:r>
      <w:r w:rsidRPr="00821D47">
        <w:rPr>
          <w:rFonts w:asciiTheme="minorHAnsi" w:hAnsiTheme="minorHAnsi" w:cs="Arial"/>
          <w:szCs w:val="24"/>
        </w:rPr>
        <w:t>…..,  20</w:t>
      </w:r>
      <w:r w:rsidR="000B27AE">
        <w:rPr>
          <w:rFonts w:asciiTheme="minorHAnsi" w:hAnsiTheme="minorHAnsi" w:cs="Arial"/>
          <w:szCs w:val="24"/>
        </w:rPr>
        <w:t>2</w:t>
      </w:r>
      <w:r w:rsidR="008E434B">
        <w:rPr>
          <w:rFonts w:asciiTheme="minorHAnsi" w:hAnsiTheme="minorHAnsi" w:cs="Arial"/>
          <w:szCs w:val="24"/>
        </w:rPr>
        <w:t>3</w:t>
      </w:r>
      <w:r w:rsidRPr="00821D47">
        <w:rPr>
          <w:rFonts w:asciiTheme="minorHAnsi" w:hAnsiTheme="minorHAnsi" w:cs="Arial"/>
          <w:szCs w:val="24"/>
        </w:rPr>
        <w:t>.</w:t>
      </w:r>
    </w:p>
    <w:p w14:paraId="27435AB6" w14:textId="77777777" w:rsidR="00821D47" w:rsidRPr="00821D47" w:rsidRDefault="00821D47" w:rsidP="005A2382">
      <w:pPr>
        <w:pStyle w:val="NoSpacing"/>
        <w:ind w:left="720" w:hanging="720"/>
        <w:rPr>
          <w:rFonts w:asciiTheme="minorHAnsi" w:hAnsiTheme="minorHAnsi" w:cs="Arial"/>
          <w:color w:val="FF0000"/>
          <w:szCs w:val="24"/>
        </w:rPr>
      </w:pPr>
    </w:p>
    <w:p w14:paraId="5DFBBA21" w14:textId="77777777" w:rsidR="00821D47" w:rsidRPr="00821D47" w:rsidRDefault="00821D47" w:rsidP="005A2382">
      <w:pPr>
        <w:pStyle w:val="NoSpacing"/>
        <w:ind w:left="720" w:hanging="720"/>
        <w:rPr>
          <w:rFonts w:asciiTheme="minorHAnsi" w:hAnsiTheme="minorHAnsi" w:cs="Arial"/>
          <w:szCs w:val="24"/>
        </w:rPr>
      </w:pPr>
    </w:p>
    <w:p w14:paraId="1D205ECE" w14:textId="126D2661" w:rsidR="00821D47" w:rsidRPr="00821D47" w:rsidRDefault="00821D47" w:rsidP="005A2382">
      <w:pPr>
        <w:suppressAutoHyphens/>
        <w:rPr>
          <w:rFonts w:asciiTheme="minorHAnsi" w:hAnsiTheme="minorHAnsi" w:cs="Arial"/>
          <w:spacing w:val="-3"/>
          <w:sz w:val="22"/>
        </w:rPr>
      </w:pPr>
      <w:r w:rsidRPr="00821D47">
        <w:rPr>
          <w:rFonts w:asciiTheme="minorHAnsi" w:hAnsiTheme="minorHAnsi" w:cs="Arial"/>
          <w:sz w:val="22"/>
        </w:rPr>
        <w:t xml:space="preserve">For </w:t>
      </w:r>
      <w:r w:rsidR="00B36D7B">
        <w:rPr>
          <w:rFonts w:asciiTheme="minorHAnsi" w:hAnsiTheme="minorHAnsi" w:cs="Arial"/>
          <w:b/>
          <w:bCs/>
          <w:sz w:val="22"/>
        </w:rPr>
        <w:t>Company Name</w:t>
      </w:r>
      <w:r w:rsidR="00A574F0">
        <w:rPr>
          <w:rFonts w:asciiTheme="minorHAnsi" w:hAnsiTheme="minorHAnsi" w:cs="Arial"/>
          <w:sz w:val="22"/>
        </w:rPr>
        <w:tab/>
      </w:r>
      <w:r w:rsidRPr="00821D47">
        <w:rPr>
          <w:rFonts w:asciiTheme="minorHAnsi" w:hAnsiTheme="minorHAnsi" w:cs="Arial"/>
          <w:b/>
          <w:sz w:val="22"/>
        </w:rPr>
        <w:t xml:space="preserve"> </w:t>
      </w:r>
      <w:r w:rsidRPr="00821D47">
        <w:rPr>
          <w:rFonts w:asciiTheme="minorHAnsi" w:hAnsiTheme="minorHAnsi" w:cs="Arial"/>
          <w:b/>
          <w:sz w:val="22"/>
        </w:rPr>
        <w:tab/>
      </w:r>
      <w:r w:rsidRPr="00821D47">
        <w:rPr>
          <w:rFonts w:asciiTheme="minorHAnsi" w:hAnsiTheme="minorHAnsi" w:cs="Arial"/>
          <w:b/>
          <w:sz w:val="22"/>
        </w:rPr>
        <w:tab/>
      </w:r>
      <w:r w:rsidRPr="00821D47">
        <w:rPr>
          <w:rFonts w:asciiTheme="minorHAnsi" w:hAnsiTheme="minorHAnsi" w:cs="Arial"/>
          <w:sz w:val="22"/>
        </w:rPr>
        <w:t>For _______________________</w:t>
      </w:r>
    </w:p>
    <w:p w14:paraId="7DE1BE01" w14:textId="77777777" w:rsidR="00821D47" w:rsidRPr="00821D47" w:rsidRDefault="00821D47" w:rsidP="005A2382">
      <w:pPr>
        <w:pStyle w:val="NoSpacing"/>
        <w:ind w:left="720" w:hanging="720"/>
        <w:rPr>
          <w:rFonts w:asciiTheme="minorHAnsi" w:hAnsiTheme="minorHAnsi" w:cs="Arial"/>
          <w:szCs w:val="24"/>
        </w:rPr>
      </w:pPr>
      <w:r w:rsidRPr="00821D47">
        <w:rPr>
          <w:rFonts w:asciiTheme="minorHAnsi" w:hAnsiTheme="minorHAnsi" w:cs="Arial"/>
          <w:b/>
          <w:szCs w:val="24"/>
        </w:rPr>
        <w:t xml:space="preserve">       </w:t>
      </w:r>
    </w:p>
    <w:p w14:paraId="58431CE8" w14:textId="77777777" w:rsidR="00821D47" w:rsidRPr="00821D47" w:rsidRDefault="00821D47" w:rsidP="005A2382">
      <w:pPr>
        <w:pStyle w:val="NoSpacing"/>
        <w:ind w:left="720" w:hanging="720"/>
        <w:jc w:val="both"/>
        <w:rPr>
          <w:rFonts w:asciiTheme="minorHAnsi" w:hAnsiTheme="minorHAnsi" w:cs="Arial"/>
          <w:szCs w:val="24"/>
        </w:rPr>
      </w:pPr>
    </w:p>
    <w:p w14:paraId="21B8C387" w14:textId="01D24A96" w:rsidR="00821D47" w:rsidRPr="00821D47" w:rsidRDefault="00821D47" w:rsidP="005A2382">
      <w:pPr>
        <w:pStyle w:val="NoSpacing"/>
        <w:ind w:left="720" w:hanging="720"/>
        <w:jc w:val="both"/>
        <w:rPr>
          <w:rFonts w:asciiTheme="minorHAnsi" w:hAnsiTheme="minorHAnsi" w:cs="Arial"/>
          <w:szCs w:val="24"/>
        </w:rPr>
      </w:pPr>
      <w:r w:rsidRPr="00821D47">
        <w:rPr>
          <w:rFonts w:asciiTheme="minorHAnsi" w:hAnsiTheme="minorHAnsi" w:cs="Arial"/>
          <w:szCs w:val="24"/>
        </w:rPr>
        <w:t>Name: …</w:t>
      </w:r>
      <w:r w:rsidR="005A2382">
        <w:rPr>
          <w:rFonts w:asciiTheme="minorHAnsi" w:hAnsiTheme="minorHAnsi" w:cs="Arial"/>
          <w:szCs w:val="24"/>
        </w:rPr>
        <w:t>.</w:t>
      </w:r>
      <w:r w:rsidRPr="00821D47">
        <w:rPr>
          <w:rFonts w:asciiTheme="minorHAnsi" w:hAnsiTheme="minorHAnsi" w:cs="Arial"/>
          <w:szCs w:val="24"/>
        </w:rPr>
        <w:t>…………………………..…</w:t>
      </w:r>
      <w:r w:rsidR="004C0903">
        <w:rPr>
          <w:rFonts w:asciiTheme="minorHAnsi" w:hAnsiTheme="minorHAnsi" w:cs="Arial"/>
          <w:szCs w:val="24"/>
        </w:rPr>
        <w:t>…………….</w:t>
      </w:r>
      <w:r w:rsidRPr="00821D47">
        <w:rPr>
          <w:rFonts w:asciiTheme="minorHAnsi" w:hAnsiTheme="minorHAnsi" w:cs="Arial"/>
          <w:szCs w:val="24"/>
        </w:rPr>
        <w:tab/>
      </w:r>
      <w:r w:rsidRPr="00821D47">
        <w:rPr>
          <w:rFonts w:asciiTheme="minorHAnsi" w:hAnsiTheme="minorHAnsi" w:cs="Arial"/>
          <w:szCs w:val="24"/>
        </w:rPr>
        <w:tab/>
        <w:t>Name: ……………………………………</w:t>
      </w:r>
      <w:r w:rsidR="007273AE">
        <w:rPr>
          <w:rFonts w:asciiTheme="minorHAnsi" w:hAnsiTheme="minorHAnsi" w:cs="Arial"/>
          <w:szCs w:val="24"/>
        </w:rPr>
        <w:t>………….</w:t>
      </w:r>
    </w:p>
    <w:p w14:paraId="4831E450" w14:textId="77777777" w:rsidR="00821D47" w:rsidRPr="00821D47" w:rsidRDefault="00821D47" w:rsidP="005A2382">
      <w:pPr>
        <w:pStyle w:val="NoSpacing"/>
        <w:ind w:left="720" w:hanging="720"/>
        <w:jc w:val="both"/>
        <w:rPr>
          <w:rFonts w:asciiTheme="minorHAnsi" w:hAnsiTheme="minorHAnsi" w:cs="Arial"/>
          <w:szCs w:val="24"/>
        </w:rPr>
      </w:pPr>
    </w:p>
    <w:p w14:paraId="3D10BBD6" w14:textId="77777777" w:rsidR="00821D47" w:rsidRPr="00821D47" w:rsidRDefault="00821D47" w:rsidP="005A2382">
      <w:pPr>
        <w:pStyle w:val="NoSpacing"/>
        <w:ind w:left="720" w:hanging="720"/>
        <w:jc w:val="both"/>
        <w:rPr>
          <w:rFonts w:asciiTheme="minorHAnsi" w:hAnsiTheme="minorHAnsi" w:cs="Arial"/>
          <w:szCs w:val="24"/>
        </w:rPr>
      </w:pPr>
    </w:p>
    <w:p w14:paraId="4602D45D" w14:textId="5B3A217B" w:rsidR="00821D47" w:rsidRPr="00821D47" w:rsidRDefault="00821D47" w:rsidP="005A2382">
      <w:pPr>
        <w:pStyle w:val="NoSpacing"/>
        <w:ind w:left="720" w:hanging="720"/>
        <w:jc w:val="both"/>
        <w:rPr>
          <w:rFonts w:asciiTheme="minorHAnsi" w:hAnsiTheme="minorHAnsi" w:cs="Arial"/>
          <w:szCs w:val="24"/>
        </w:rPr>
      </w:pPr>
      <w:r w:rsidRPr="00821D47">
        <w:rPr>
          <w:rFonts w:asciiTheme="minorHAnsi" w:hAnsiTheme="minorHAnsi" w:cs="Arial"/>
          <w:szCs w:val="24"/>
        </w:rPr>
        <w:t>Signature: ……………………………</w:t>
      </w:r>
      <w:r w:rsidR="004C0903">
        <w:rPr>
          <w:rFonts w:asciiTheme="minorHAnsi" w:hAnsiTheme="minorHAnsi" w:cs="Arial"/>
          <w:szCs w:val="24"/>
        </w:rPr>
        <w:t>……………</w:t>
      </w:r>
      <w:r w:rsidRPr="00821D47">
        <w:rPr>
          <w:rFonts w:asciiTheme="minorHAnsi" w:hAnsiTheme="minorHAnsi" w:cs="Arial"/>
          <w:szCs w:val="24"/>
        </w:rPr>
        <w:t>.</w:t>
      </w:r>
      <w:r w:rsidRPr="00821D47">
        <w:rPr>
          <w:rFonts w:asciiTheme="minorHAnsi" w:hAnsiTheme="minorHAnsi" w:cs="Arial"/>
          <w:szCs w:val="24"/>
        </w:rPr>
        <w:tab/>
      </w:r>
      <w:r w:rsidRPr="00821D47">
        <w:rPr>
          <w:rFonts w:asciiTheme="minorHAnsi" w:hAnsiTheme="minorHAnsi" w:cs="Arial"/>
          <w:szCs w:val="24"/>
        </w:rPr>
        <w:tab/>
        <w:t>Signature: ………………………………</w:t>
      </w:r>
      <w:r w:rsidR="007273AE">
        <w:rPr>
          <w:rFonts w:asciiTheme="minorHAnsi" w:hAnsiTheme="minorHAnsi" w:cs="Arial"/>
          <w:szCs w:val="24"/>
        </w:rPr>
        <w:t>……….</w:t>
      </w:r>
      <w:r w:rsidRPr="00821D47">
        <w:rPr>
          <w:rFonts w:asciiTheme="minorHAnsi" w:hAnsiTheme="minorHAnsi" w:cs="Arial"/>
          <w:szCs w:val="24"/>
        </w:rPr>
        <w:t>.</w:t>
      </w:r>
    </w:p>
    <w:p w14:paraId="7599C288" w14:textId="77777777" w:rsidR="00821D47" w:rsidRPr="00821D47" w:rsidRDefault="00821D47" w:rsidP="005A2382">
      <w:pPr>
        <w:pStyle w:val="NoSpacing"/>
        <w:ind w:left="720" w:hanging="720"/>
        <w:jc w:val="both"/>
        <w:rPr>
          <w:rFonts w:asciiTheme="minorHAnsi" w:hAnsiTheme="minorHAnsi" w:cs="Arial"/>
          <w:szCs w:val="24"/>
        </w:rPr>
      </w:pPr>
    </w:p>
    <w:p w14:paraId="26C8D7F0" w14:textId="77777777" w:rsidR="00821D47" w:rsidRPr="00821D47" w:rsidRDefault="00821D47" w:rsidP="005A2382">
      <w:pPr>
        <w:pStyle w:val="NoSpacing"/>
        <w:ind w:left="720" w:hanging="720"/>
        <w:jc w:val="both"/>
        <w:rPr>
          <w:rFonts w:asciiTheme="minorHAnsi" w:hAnsiTheme="minorHAnsi" w:cs="Arial"/>
          <w:szCs w:val="24"/>
        </w:rPr>
      </w:pPr>
    </w:p>
    <w:p w14:paraId="0210E7D6" w14:textId="0A06A675" w:rsidR="00821D47" w:rsidRPr="00821D47" w:rsidRDefault="00821D47" w:rsidP="005A2382">
      <w:pPr>
        <w:pStyle w:val="NoSpacing"/>
        <w:ind w:left="720" w:hanging="720"/>
        <w:jc w:val="both"/>
        <w:rPr>
          <w:rFonts w:asciiTheme="minorHAnsi" w:hAnsiTheme="minorHAnsi" w:cs="Arial"/>
          <w:b/>
          <w:sz w:val="20"/>
          <w:szCs w:val="24"/>
        </w:rPr>
      </w:pPr>
      <w:r w:rsidRPr="00821D47">
        <w:rPr>
          <w:rFonts w:asciiTheme="minorHAnsi" w:hAnsiTheme="minorHAnsi" w:cs="Arial"/>
          <w:szCs w:val="24"/>
        </w:rPr>
        <w:t>Designation: ……………………</w:t>
      </w:r>
      <w:r w:rsidR="004C0903">
        <w:rPr>
          <w:rFonts w:asciiTheme="minorHAnsi" w:hAnsiTheme="minorHAnsi" w:cs="Arial"/>
          <w:szCs w:val="24"/>
        </w:rPr>
        <w:t>…………….</w:t>
      </w:r>
      <w:r w:rsidRPr="00821D47">
        <w:rPr>
          <w:rFonts w:asciiTheme="minorHAnsi" w:hAnsiTheme="minorHAnsi" w:cs="Arial"/>
          <w:szCs w:val="24"/>
        </w:rPr>
        <w:t>…..</w:t>
      </w:r>
      <w:r w:rsidRPr="00821D47">
        <w:rPr>
          <w:rFonts w:asciiTheme="minorHAnsi" w:hAnsiTheme="minorHAnsi" w:cs="Arial"/>
          <w:szCs w:val="24"/>
        </w:rPr>
        <w:tab/>
      </w:r>
      <w:r w:rsidRPr="00821D47">
        <w:rPr>
          <w:rFonts w:asciiTheme="minorHAnsi" w:hAnsiTheme="minorHAnsi" w:cs="Arial"/>
          <w:szCs w:val="24"/>
        </w:rPr>
        <w:tab/>
        <w:t>Designation:……………………………</w:t>
      </w:r>
      <w:r w:rsidR="007273AE">
        <w:rPr>
          <w:rFonts w:asciiTheme="minorHAnsi" w:hAnsiTheme="minorHAnsi" w:cs="Arial"/>
          <w:szCs w:val="24"/>
        </w:rPr>
        <w:t>…….</w:t>
      </w:r>
      <w:r w:rsidRPr="00821D47">
        <w:rPr>
          <w:rFonts w:asciiTheme="minorHAnsi" w:hAnsiTheme="minorHAnsi" w:cs="Arial"/>
          <w:szCs w:val="24"/>
        </w:rPr>
        <w:t>…</w:t>
      </w:r>
    </w:p>
    <w:p w14:paraId="5D9AA175" w14:textId="77777777" w:rsidR="00775859" w:rsidRPr="00821D47" w:rsidRDefault="00775859" w:rsidP="005A2382">
      <w:pPr>
        <w:jc w:val="both"/>
        <w:rPr>
          <w:rFonts w:asciiTheme="minorHAnsi" w:hAnsiTheme="minorHAnsi" w:cs="Tahoma"/>
          <w:b/>
          <w:sz w:val="22"/>
        </w:rPr>
      </w:pPr>
    </w:p>
    <w:sectPr w:rsidR="00775859" w:rsidRPr="00821D47">
      <w:headerReference w:type="even" r:id="rId7"/>
      <w:headerReference w:type="default" r:id="rId8"/>
      <w:endnotePr>
        <w:numFmt w:val="decimal"/>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566B" w14:textId="77777777" w:rsidR="006D1D66" w:rsidRDefault="006D1D66">
      <w:r>
        <w:separator/>
      </w:r>
    </w:p>
  </w:endnote>
  <w:endnote w:type="continuationSeparator" w:id="0">
    <w:p w14:paraId="12CC726B" w14:textId="77777777" w:rsidR="006D1D66" w:rsidRDefault="006D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E283" w14:textId="77777777" w:rsidR="006D1D66" w:rsidRDefault="006D1D66">
      <w:r>
        <w:separator/>
      </w:r>
    </w:p>
  </w:footnote>
  <w:footnote w:type="continuationSeparator" w:id="0">
    <w:p w14:paraId="2CBFBFC4" w14:textId="77777777" w:rsidR="006D1D66" w:rsidRDefault="006D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3D36" w14:textId="77777777" w:rsidR="00B1563B" w:rsidRDefault="00B156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00DF79E" w14:textId="77777777" w:rsidR="00B1563B" w:rsidRDefault="00B156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5C95" w14:textId="67825144" w:rsidR="00B1563B" w:rsidRDefault="00B156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07FF">
      <w:rPr>
        <w:rStyle w:val="PageNumber"/>
        <w:noProof/>
      </w:rPr>
      <w:t>7</w:t>
    </w:r>
    <w:r>
      <w:rPr>
        <w:rStyle w:val="PageNumber"/>
      </w:rPr>
      <w:fldChar w:fldCharType="end"/>
    </w:r>
    <w:r>
      <w:rPr>
        <w:rStyle w:val="PageNumber"/>
      </w:rPr>
      <w:t xml:space="preserve"> / 6</w:t>
    </w:r>
  </w:p>
  <w:p w14:paraId="77F07999" w14:textId="77777777" w:rsidR="00B1563B" w:rsidRDefault="00B1563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B3093"/>
    <w:multiLevelType w:val="multilevel"/>
    <w:tmpl w:val="6B82F0D2"/>
    <w:lvl w:ilvl="0">
      <w:start w:val="1"/>
      <w:numFmt w:val="decimal"/>
      <w:lvlText w:val="%1."/>
      <w:legacy w:legacy="1" w:legacySpace="0" w:legacyIndent="720"/>
      <w:lvlJc w:val="left"/>
      <w:pPr>
        <w:ind w:left="720" w:hanging="720"/>
      </w:pPr>
      <w:rPr>
        <w:b w:val="0"/>
        <w:i w:val="0"/>
      </w:rPr>
    </w:lvl>
    <w:lvl w:ilvl="1">
      <w:start w:val="1"/>
      <w:numFmt w:val="decimal"/>
      <w:lvlText w:val="%1.%2."/>
      <w:legacy w:legacy="1" w:legacySpace="0" w:legacyIndent="720"/>
      <w:lvlJc w:val="left"/>
      <w:pPr>
        <w:ind w:left="1440" w:hanging="720"/>
      </w:pPr>
      <w:rPr>
        <w:b w:val="0"/>
        <w:i w:val="0"/>
      </w:rPr>
    </w:lvl>
    <w:lvl w:ilvl="2">
      <w:start w:val="1"/>
      <w:numFmt w:val="decimal"/>
      <w:lvlText w:val="%1.%2.%3."/>
      <w:legacy w:legacy="1" w:legacySpace="0" w:legacyIndent="720"/>
      <w:lvlJc w:val="left"/>
      <w:pPr>
        <w:ind w:left="2160" w:hanging="720"/>
      </w:pPr>
      <w:rPr>
        <w:b w:val="0"/>
        <w:i w:val="0"/>
      </w:rPr>
    </w:lvl>
    <w:lvl w:ilvl="3">
      <w:start w:val="1"/>
      <w:numFmt w:val="decimal"/>
      <w:lvlText w:val="%1.%2.%3.%4."/>
      <w:legacy w:legacy="1" w:legacySpace="0" w:legacyIndent="720"/>
      <w:lvlJc w:val="left"/>
      <w:pPr>
        <w:ind w:left="2880" w:hanging="720"/>
      </w:pPr>
      <w:rPr>
        <w:b w:val="0"/>
        <w:i w:val="0"/>
      </w:rPr>
    </w:lvl>
    <w:lvl w:ilvl="4">
      <w:start w:val="1"/>
      <w:numFmt w:val="decimal"/>
      <w:lvlText w:val="%1.%2.%3.%4.%5."/>
      <w:legacy w:legacy="1" w:legacySpace="0" w:legacyIndent="720"/>
      <w:lvlJc w:val="left"/>
      <w:pPr>
        <w:ind w:left="3600" w:hanging="720"/>
      </w:pPr>
      <w:rPr>
        <w:b w:val="0"/>
        <w:i w:val="0"/>
      </w:r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16cid:durableId="460149318">
    <w:abstractNumId w:val="0"/>
  </w:num>
  <w:num w:numId="2" w16cid:durableId="991324289">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 w16cid:durableId="205993786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 w16cid:durableId="90545472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 w16cid:durableId="747507896">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 w16cid:durableId="132385519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7" w16cid:durableId="133957890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8" w16cid:durableId="1215391211">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9" w16cid:durableId="129523779">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0" w16cid:durableId="76862677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1" w16cid:durableId="427429531">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2" w16cid:durableId="165722169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3" w16cid:durableId="1209797829">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4" w16cid:durableId="521237635">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5" w16cid:durableId="146755159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6" w16cid:durableId="194472179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7" w16cid:durableId="174529560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8" w16cid:durableId="169241205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19" w16cid:durableId="1452164351">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0" w16cid:durableId="463352731">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1" w16cid:durableId="799422900">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2" w16cid:durableId="53342814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3" w16cid:durableId="1607958112">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4" w16cid:durableId="1243761547">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5" w16cid:durableId="192584252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6" w16cid:durableId="214512715">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7" w16cid:durableId="1376193145">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8" w16cid:durableId="539170302">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29" w16cid:durableId="771779960">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0" w16cid:durableId="165468010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1" w16cid:durableId="72483402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2" w16cid:durableId="129108903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3" w16cid:durableId="181522250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4" w16cid:durableId="135164657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5" w16cid:durableId="1741513935">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6" w16cid:durableId="1412581529">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7" w16cid:durableId="476721802">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8" w16cid:durableId="124145158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39" w16cid:durableId="1283877119">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0" w16cid:durableId="583031116">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1" w16cid:durableId="144214405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2" w16cid:durableId="1505318681">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3" w16cid:durableId="1125778130">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4" w16cid:durableId="214588607">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5" w16cid:durableId="1431584105">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6" w16cid:durableId="19177124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7" w16cid:durableId="1837571369">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8" w16cid:durableId="1179740089">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49" w16cid:durableId="98789716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0" w16cid:durableId="213471277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1" w16cid:durableId="1503593637">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2" w16cid:durableId="12839786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3" w16cid:durableId="34571717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4" w16cid:durableId="140765540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5" w16cid:durableId="171634434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6" w16cid:durableId="608662150">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7" w16cid:durableId="821047937">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8" w16cid:durableId="1177814167">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59" w16cid:durableId="17826920">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0" w16cid:durableId="183711072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1" w16cid:durableId="78335284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2" w16cid:durableId="718407108">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3" w16cid:durableId="10292090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4" w16cid:durableId="291905914">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5" w16cid:durableId="1892882153">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6" w16cid:durableId="933903541">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7" w16cid:durableId="1160121350">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 w:numId="68" w16cid:durableId="869033716">
    <w:abstractNumId w:val="0"/>
    <w:lvlOverride w:ilvl="0">
      <w:lvl w:ilvl="0">
        <w:start w:val="1"/>
        <w:numFmt w:val="decimal"/>
        <w:lvlText w:val="%1."/>
        <w:legacy w:legacy="1" w:legacySpace="0" w:legacyIndent="720"/>
        <w:lvlJc w:val="left"/>
        <w:pPr>
          <w:ind w:left="720" w:hanging="720"/>
        </w:pPr>
        <w:rPr>
          <w:b w:val="0"/>
          <w:i w:val="0"/>
        </w:rPr>
      </w:lvl>
    </w:lvlOverride>
    <w:lvlOverride w:ilvl="1">
      <w:lvl w:ilvl="1">
        <w:start w:val="1"/>
        <w:numFmt w:val="decimal"/>
        <w:lvlText w:val="%1.%2."/>
        <w:legacy w:legacy="1" w:legacySpace="0" w:legacyIndent="720"/>
        <w:lvlJc w:val="left"/>
        <w:pPr>
          <w:ind w:left="1440" w:hanging="720"/>
        </w:pPr>
        <w:rPr>
          <w:b w:val="0"/>
          <w:i w:val="0"/>
        </w:rPr>
      </w:lvl>
    </w:lvlOverride>
    <w:lvlOverride w:ilvl="2">
      <w:lvl w:ilvl="2">
        <w:start w:val="1"/>
        <w:numFmt w:val="decimal"/>
        <w:lvlText w:val="%1.%2.%3."/>
        <w:legacy w:legacy="1" w:legacySpace="0" w:legacyIndent="720"/>
        <w:lvlJc w:val="left"/>
        <w:pPr>
          <w:ind w:left="2160" w:hanging="720"/>
        </w:pPr>
        <w:rPr>
          <w:b w:val="0"/>
          <w:i w:val="0"/>
        </w:rPr>
      </w:lvl>
    </w:lvlOverride>
    <w:lvlOverride w:ilvl="3">
      <w:lvl w:ilvl="3">
        <w:start w:val="1"/>
        <w:numFmt w:val="decimal"/>
        <w:lvlText w:val="%1.%2.%3.%4."/>
        <w:legacy w:legacy="1" w:legacySpace="0" w:legacyIndent="720"/>
        <w:lvlJc w:val="left"/>
        <w:pPr>
          <w:ind w:left="2880" w:hanging="720"/>
        </w:pPr>
        <w:rPr>
          <w:b w:val="0"/>
          <w:i w:val="0"/>
        </w:rPr>
      </w:lvl>
    </w:lvlOverride>
    <w:lvlOverride w:ilvl="4">
      <w:lvl w:ilvl="4">
        <w:start w:val="1"/>
        <w:numFmt w:val="decimal"/>
        <w:lvlText w:val="%1.%2.%3.%4.%5."/>
        <w:legacy w:legacy="1" w:legacySpace="0" w:legacyIndent="720"/>
        <w:lvlJc w:val="left"/>
        <w:pPr>
          <w:ind w:left="3600" w:hanging="720"/>
        </w:pPr>
        <w:rPr>
          <w:b w:val="0"/>
          <w:i w:val="0"/>
        </w:rPr>
      </w:lvl>
    </w:lvlOverride>
    <w:lvlOverride w:ilvl="5">
      <w:lvl w:ilvl="5">
        <w:start w:val="1"/>
        <w:numFmt w:val="decimal"/>
        <w:lvlText w:val="%1.%2.%3.%4.%5.%6."/>
        <w:legacy w:legacy="1" w:legacySpace="0" w:legacyIndent="720"/>
        <w:lvlJc w:val="left"/>
        <w:pPr>
          <w:ind w:left="4320" w:hanging="720"/>
        </w:pPr>
      </w:lvl>
    </w:lvlOverride>
    <w:lvlOverride w:ilvl="6">
      <w:lvl w:ilvl="6">
        <w:start w:val="1"/>
        <w:numFmt w:val="decimal"/>
        <w:lvlText w:val="%1.%2.%3.%4.%5.%6.%7."/>
        <w:legacy w:legacy="1" w:legacySpace="0" w:legacyIndent="720"/>
        <w:lvlJc w:val="left"/>
        <w:pPr>
          <w:ind w:left="5040" w:hanging="720"/>
        </w:pPr>
      </w:lvl>
    </w:lvlOverride>
    <w:lvlOverride w:ilvl="7">
      <w:lvl w:ilvl="7">
        <w:start w:val="1"/>
        <w:numFmt w:val="decimal"/>
        <w:lvlText w:val="%1.%2.%3.%4.%5.%6.%7.%8."/>
        <w:legacy w:legacy="1" w:legacySpace="0" w:legacyIndent="720"/>
        <w:lvlJc w:val="left"/>
        <w:pPr>
          <w:ind w:left="5760" w:hanging="720"/>
        </w:pPr>
      </w:lvl>
    </w:lvlOverride>
    <w:lvlOverride w:ilvl="8">
      <w:lvl w:ilvl="8">
        <w:start w:val="1"/>
        <w:numFmt w:val="decimal"/>
        <w:lvlText w:val="%1.%2.%3.%4.%5.%6.%7.%8.%9."/>
        <w:legacy w:legacy="1" w:legacySpace="0" w:legacyIndent="720"/>
        <w:lvlJc w:val="left"/>
        <w:pPr>
          <w:ind w:left="6480" w:hanging="720"/>
        </w:pPr>
      </w:lvl>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YwsjS3NLcwMbYwMDBQ0lEKTi0uzszPAykwqwUAixVbqywAAAA="/>
  </w:docVars>
  <w:rsids>
    <w:rsidRoot w:val="00314FA1"/>
    <w:rsid w:val="00001AF7"/>
    <w:rsid w:val="00024502"/>
    <w:rsid w:val="00047DF9"/>
    <w:rsid w:val="00053DBA"/>
    <w:rsid w:val="000560FD"/>
    <w:rsid w:val="00064E13"/>
    <w:rsid w:val="00073FDE"/>
    <w:rsid w:val="00096DCF"/>
    <w:rsid w:val="000A097F"/>
    <w:rsid w:val="000A3B26"/>
    <w:rsid w:val="000B27AE"/>
    <w:rsid w:val="000F04EF"/>
    <w:rsid w:val="001049D2"/>
    <w:rsid w:val="001A44B2"/>
    <w:rsid w:val="001D6324"/>
    <w:rsid w:val="001E198C"/>
    <w:rsid w:val="00232256"/>
    <w:rsid w:val="00256349"/>
    <w:rsid w:val="002D6E11"/>
    <w:rsid w:val="002E1C66"/>
    <w:rsid w:val="00306741"/>
    <w:rsid w:val="00314FA1"/>
    <w:rsid w:val="00315D80"/>
    <w:rsid w:val="00346D67"/>
    <w:rsid w:val="003760DC"/>
    <w:rsid w:val="003A1415"/>
    <w:rsid w:val="003B4FE5"/>
    <w:rsid w:val="003B7A50"/>
    <w:rsid w:val="003F0510"/>
    <w:rsid w:val="003F789F"/>
    <w:rsid w:val="00420EC2"/>
    <w:rsid w:val="00432961"/>
    <w:rsid w:val="00463DA2"/>
    <w:rsid w:val="00470DCA"/>
    <w:rsid w:val="00470E12"/>
    <w:rsid w:val="004A0D3A"/>
    <w:rsid w:val="004A16DA"/>
    <w:rsid w:val="004A2E5B"/>
    <w:rsid w:val="004C0903"/>
    <w:rsid w:val="004C4171"/>
    <w:rsid w:val="004C7598"/>
    <w:rsid w:val="004D50DA"/>
    <w:rsid w:val="00503377"/>
    <w:rsid w:val="00547F5B"/>
    <w:rsid w:val="005A2382"/>
    <w:rsid w:val="005C42A5"/>
    <w:rsid w:val="00612553"/>
    <w:rsid w:val="00623202"/>
    <w:rsid w:val="00624D48"/>
    <w:rsid w:val="00652115"/>
    <w:rsid w:val="00653D74"/>
    <w:rsid w:val="00673BDB"/>
    <w:rsid w:val="006D1D66"/>
    <w:rsid w:val="006F2F27"/>
    <w:rsid w:val="007273AE"/>
    <w:rsid w:val="00750102"/>
    <w:rsid w:val="00770CD6"/>
    <w:rsid w:val="00775859"/>
    <w:rsid w:val="007C6C43"/>
    <w:rsid w:val="00814DB4"/>
    <w:rsid w:val="00821D47"/>
    <w:rsid w:val="008A4E45"/>
    <w:rsid w:val="008E434B"/>
    <w:rsid w:val="008E580E"/>
    <w:rsid w:val="00927B1A"/>
    <w:rsid w:val="00943AED"/>
    <w:rsid w:val="00A22632"/>
    <w:rsid w:val="00A231B4"/>
    <w:rsid w:val="00A5607C"/>
    <w:rsid w:val="00A574F0"/>
    <w:rsid w:val="00A8418F"/>
    <w:rsid w:val="00A8716A"/>
    <w:rsid w:val="00AA4600"/>
    <w:rsid w:val="00AE5C63"/>
    <w:rsid w:val="00AF6FD0"/>
    <w:rsid w:val="00B1563B"/>
    <w:rsid w:val="00B36D7B"/>
    <w:rsid w:val="00B90072"/>
    <w:rsid w:val="00BB07FF"/>
    <w:rsid w:val="00BE1E63"/>
    <w:rsid w:val="00BF58BF"/>
    <w:rsid w:val="00C82777"/>
    <w:rsid w:val="00C84880"/>
    <w:rsid w:val="00CC44AE"/>
    <w:rsid w:val="00CE4839"/>
    <w:rsid w:val="00CF16E2"/>
    <w:rsid w:val="00D0141F"/>
    <w:rsid w:val="00D212C6"/>
    <w:rsid w:val="00D51FAB"/>
    <w:rsid w:val="00D6412F"/>
    <w:rsid w:val="00D65A60"/>
    <w:rsid w:val="00D7215A"/>
    <w:rsid w:val="00D749EB"/>
    <w:rsid w:val="00D81C17"/>
    <w:rsid w:val="00D83ACD"/>
    <w:rsid w:val="00D851A3"/>
    <w:rsid w:val="00DB57F9"/>
    <w:rsid w:val="00DB5E51"/>
    <w:rsid w:val="00DC3AEE"/>
    <w:rsid w:val="00DE45B6"/>
    <w:rsid w:val="00E17653"/>
    <w:rsid w:val="00E42CB1"/>
    <w:rsid w:val="00E510C6"/>
    <w:rsid w:val="00E57D07"/>
    <w:rsid w:val="00EA18B7"/>
    <w:rsid w:val="00EA767B"/>
    <w:rsid w:val="00F27B05"/>
    <w:rsid w:val="00F5795E"/>
    <w:rsid w:val="00F75FB4"/>
    <w:rsid w:val="00FE3A21"/>
    <w:rsid w:val="00FE4D9B"/>
    <w:rsid w:val="00FE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CCB5CFC"/>
  <w15:chartTrackingRefBased/>
  <w15:docId w15:val="{7048B310-5C41-4C20-9CED-B9B6B665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customStyle="1" w:styleId="AgmntParaN3">
    <w:name w:val="Agmnt Para N 3"/>
    <w:basedOn w:val="DefaultParagraphFont"/>
  </w:style>
  <w:style w:type="character" w:customStyle="1" w:styleId="AgmntParaN2">
    <w:name w:val="Agmnt Para N 2"/>
    <w:basedOn w:val="DefaultParagraphFont"/>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NoSpacing">
    <w:name w:val="No Spacing"/>
    <w:uiPriority w:val="1"/>
    <w:qFormat/>
    <w:rsid w:val="00821D47"/>
    <w:rPr>
      <w:rFonts w:ascii="Calibri" w:eastAsia="Calibri" w:hAnsi="Calibri"/>
      <w:sz w:val="22"/>
      <w:szCs w:val="22"/>
    </w:rPr>
  </w:style>
  <w:style w:type="paragraph" w:styleId="BalloonText">
    <w:name w:val="Balloon Text"/>
    <w:basedOn w:val="Normal"/>
    <w:link w:val="BalloonTextChar"/>
    <w:semiHidden/>
    <w:unhideWhenUsed/>
    <w:rsid w:val="00DC3AEE"/>
    <w:rPr>
      <w:rFonts w:ascii="Segoe UI" w:hAnsi="Segoe UI" w:cs="Segoe UI"/>
      <w:sz w:val="18"/>
      <w:szCs w:val="18"/>
    </w:rPr>
  </w:style>
  <w:style w:type="character" w:customStyle="1" w:styleId="BalloonTextChar">
    <w:name w:val="Balloon Text Char"/>
    <w:basedOn w:val="DefaultParagraphFont"/>
    <w:link w:val="BalloonText"/>
    <w:semiHidden/>
    <w:rsid w:val="00DC3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1846</Words>
  <Characters>10708</Characters>
  <Application>Microsoft Office Word</Application>
  <DocSecurity>0</DocSecurity>
  <Lines>281</Lines>
  <Paragraphs>212</Paragraphs>
  <ScaleCrop>false</ScaleCrop>
  <HeadingPairs>
    <vt:vector size="2" baseType="variant">
      <vt:variant>
        <vt:lpstr>Title</vt:lpstr>
      </vt:variant>
      <vt:variant>
        <vt:i4>1</vt:i4>
      </vt:variant>
    </vt:vector>
  </HeadingPairs>
  <TitlesOfParts>
    <vt:vector size="1" baseType="lpstr">
      <vt:lpstr>CONFIDENTIALITY AND NON DISCLOSURE</vt:lpstr>
    </vt:vector>
  </TitlesOfParts>
  <Company>Jupiter</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 DISCLOSURE</dc:title>
  <dc:subject/>
  <dc:creator>The User</dc:creator>
  <cp:keywords/>
  <dc:description/>
  <cp:lastModifiedBy>Lisa Stroom</cp:lastModifiedBy>
  <cp:revision>7</cp:revision>
  <cp:lastPrinted>2022-02-14T09:42:00Z</cp:lastPrinted>
  <dcterms:created xsi:type="dcterms:W3CDTF">2023-12-08T08:43:00Z</dcterms:created>
  <dcterms:modified xsi:type="dcterms:W3CDTF">2023-12-08T08:47:00Z</dcterms:modified>
</cp:coreProperties>
</file>